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BF" w:rsidRPr="006A13BF" w:rsidRDefault="006A13BF" w:rsidP="006A13BF">
      <w:pPr>
        <w:pStyle w:val="1"/>
        <w:ind w:left="-567" w:right="282"/>
        <w:rPr>
          <w:rFonts w:ascii="Times New Roman" w:hAnsi="Times New Roman" w:cs="Times New Roman"/>
          <w:sz w:val="28"/>
          <w:szCs w:val="28"/>
        </w:rPr>
      </w:pPr>
      <w:r w:rsidRPr="006A13BF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6A13BF" w:rsidRPr="006A13BF" w:rsidRDefault="006A13BF" w:rsidP="006A13BF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6A13BF" w:rsidRPr="006A13BF" w:rsidRDefault="006A13BF" w:rsidP="006A13BF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sz w:val="28"/>
          <w:szCs w:val="28"/>
        </w:rPr>
        <w:t>высшего образования</w:t>
      </w:r>
    </w:p>
    <w:p w:rsidR="006A13BF" w:rsidRPr="006A13BF" w:rsidRDefault="006A13BF" w:rsidP="006A13BF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sz w:val="28"/>
          <w:szCs w:val="28"/>
        </w:rPr>
        <w:t>«Курский государственный университет»</w:t>
      </w:r>
    </w:p>
    <w:p w:rsidR="006A13BF" w:rsidRPr="006A13BF" w:rsidRDefault="006A13BF" w:rsidP="006A13BF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</w:p>
    <w:p w:rsidR="006A13BF" w:rsidRPr="006A13BF" w:rsidRDefault="006A13BF" w:rsidP="006A13BF">
      <w:pPr>
        <w:widowControl w:val="0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6A13BF">
        <w:rPr>
          <w:rFonts w:ascii="Times New Roman" w:hAnsi="Times New Roman"/>
          <w:b/>
          <w:caps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  <w:t>К</w:t>
      </w:r>
      <w:r w:rsidR="00337E7A">
        <w:rPr>
          <w:rFonts w:ascii="Times New Roman" w:hAnsi="Times New Roman"/>
          <w:b/>
          <w:sz w:val="28"/>
          <w:szCs w:val="28"/>
        </w:rPr>
        <w:t>олледж  коммерции,  технологий</w:t>
      </w:r>
      <w:r w:rsidRPr="006A13BF">
        <w:rPr>
          <w:rFonts w:ascii="Times New Roman" w:hAnsi="Times New Roman"/>
          <w:b/>
          <w:sz w:val="28"/>
          <w:szCs w:val="28"/>
        </w:rPr>
        <w:t xml:space="preserve"> и  сервиса</w:t>
      </w:r>
      <w:r w:rsidRPr="006A13BF">
        <w:rPr>
          <w:rFonts w:ascii="Times New Roman" w:hAnsi="Times New Roman"/>
          <w:b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</w:r>
    </w:p>
    <w:p w:rsidR="006A13BF" w:rsidRPr="006A13BF" w:rsidRDefault="006A13BF" w:rsidP="006A1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A13BF" w:rsidRPr="006A13BF" w:rsidRDefault="006A13BF" w:rsidP="006A13BF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b/>
          <w:caps/>
          <w:sz w:val="28"/>
          <w:szCs w:val="28"/>
        </w:rPr>
        <w:tab/>
        <w:t xml:space="preserve">                                                           </w:t>
      </w:r>
    </w:p>
    <w:p w:rsidR="006A13BF" w:rsidRDefault="006A13BF" w:rsidP="006A13BF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726F" w:rsidRDefault="0010726F" w:rsidP="006A13BF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726F" w:rsidRDefault="0010726F" w:rsidP="006A13BF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726F" w:rsidRDefault="0010726F" w:rsidP="006A13BF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726F" w:rsidRPr="006A13BF" w:rsidRDefault="0010726F" w:rsidP="006A13BF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6A13BF" w:rsidRPr="006A13BF" w:rsidRDefault="006A13BF" w:rsidP="006A1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A13BF" w:rsidRPr="006A13BF" w:rsidRDefault="006A13BF" w:rsidP="006A1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A13BF" w:rsidRPr="0010726F" w:rsidRDefault="0010726F" w:rsidP="006A1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aps/>
          <w:sz w:val="28"/>
          <w:szCs w:val="28"/>
          <w:u w:val="single"/>
        </w:rPr>
      </w:pPr>
      <w:r w:rsidRPr="0010726F">
        <w:rPr>
          <w:rFonts w:ascii="Times New Roman" w:hAnsi="Times New Roman"/>
          <w:b/>
          <w:i/>
          <w:sz w:val="28"/>
          <w:szCs w:val="28"/>
        </w:rPr>
        <w:t xml:space="preserve">Методические рекомендации по написанию реферата </w:t>
      </w:r>
    </w:p>
    <w:p w:rsidR="006A13BF" w:rsidRPr="006A13BF" w:rsidRDefault="0010726F" w:rsidP="006A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дисциплине «Дискретная математика»</w:t>
      </w:r>
    </w:p>
    <w:p w:rsidR="006A13BF" w:rsidRDefault="006A13BF" w:rsidP="006A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726F" w:rsidRDefault="0010726F" w:rsidP="006A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726F" w:rsidRPr="006A13BF" w:rsidRDefault="0010726F" w:rsidP="00107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специальности 09.02.05 Прикладная информатика (по отраслям)</w:t>
      </w:r>
    </w:p>
    <w:p w:rsidR="006A13BF" w:rsidRPr="006A13BF" w:rsidRDefault="006A13BF" w:rsidP="006A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13BF" w:rsidRPr="006A13BF" w:rsidRDefault="006A13BF" w:rsidP="006A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13BF" w:rsidRPr="006A13BF" w:rsidRDefault="006A13BF" w:rsidP="006A1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6A13BF" w:rsidRPr="006A13BF" w:rsidRDefault="006A13BF" w:rsidP="006A1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6A13BF" w:rsidRPr="006A13BF" w:rsidRDefault="006A13BF" w:rsidP="006A1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A13BF" w:rsidRPr="006A13BF" w:rsidRDefault="006A13BF" w:rsidP="006A1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A13BF" w:rsidRPr="006A13BF" w:rsidRDefault="009064C1" w:rsidP="006A1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128.25pt;margin-top:-51.3pt;width:168.75pt;height:189.75pt;z-index:251657728;visibility:visible">
            <v:imagedata r:id="rId6" o:title=""/>
            <w10:wrap type="square" side="left"/>
          </v:shape>
        </w:pict>
      </w:r>
    </w:p>
    <w:p w:rsidR="006A13BF" w:rsidRPr="006A13BF" w:rsidRDefault="006A13BF" w:rsidP="006A1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A13BF" w:rsidRPr="006A13BF" w:rsidRDefault="006A13BF" w:rsidP="006A1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A13BF" w:rsidRPr="006A13BF" w:rsidRDefault="006A13BF" w:rsidP="006A1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A13BF" w:rsidRPr="006A13BF" w:rsidRDefault="006A13BF" w:rsidP="006A1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A13BF" w:rsidRPr="006A13BF" w:rsidRDefault="006A13BF" w:rsidP="006A1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A13BF" w:rsidRPr="006A13BF" w:rsidRDefault="006A13BF" w:rsidP="006A1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A13BF" w:rsidRPr="006A13BF" w:rsidRDefault="006A13BF" w:rsidP="006A1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A13BF" w:rsidRPr="006A13BF" w:rsidRDefault="006A13BF" w:rsidP="006A1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A13BF" w:rsidRPr="006A13BF" w:rsidRDefault="006A13BF" w:rsidP="006A1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A13BF" w:rsidRPr="006A13BF" w:rsidRDefault="006A13BF" w:rsidP="006A1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A13BF" w:rsidRPr="006A13BF" w:rsidRDefault="006A13BF" w:rsidP="006A1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A13BF" w:rsidRPr="006A13BF" w:rsidRDefault="006A13BF" w:rsidP="006A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337E7A" w:rsidRPr="00BE5BE5" w:rsidRDefault="009273EF" w:rsidP="00337E7A">
      <w:pPr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</w:t>
      </w:r>
      <w:r w:rsidR="00337E7A" w:rsidRPr="00BE5BE5">
        <w:rPr>
          <w:rFonts w:ascii="Times New Roman" w:hAnsi="Times New Roman"/>
          <w:sz w:val="28"/>
          <w:szCs w:val="28"/>
        </w:rPr>
        <w:t xml:space="preserve">: </w:t>
      </w:r>
      <w:r w:rsidR="00337E7A">
        <w:rPr>
          <w:rFonts w:ascii="Times New Roman" w:hAnsi="Times New Roman"/>
          <w:sz w:val="28"/>
          <w:szCs w:val="28"/>
        </w:rPr>
        <w:t>Ефимцева И.Б.,</w:t>
      </w:r>
    </w:p>
    <w:p w:rsidR="00337E7A" w:rsidRPr="00BE5BE5" w:rsidRDefault="00337E7A" w:rsidP="00337E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 w:rsidRPr="00BE5BE5">
        <w:rPr>
          <w:rFonts w:ascii="Times New Roman" w:hAnsi="Times New Roman"/>
          <w:sz w:val="28"/>
          <w:szCs w:val="28"/>
        </w:rPr>
        <w:t xml:space="preserve">преподаватель колледжа коммерции, </w:t>
      </w:r>
    </w:p>
    <w:p w:rsidR="00337E7A" w:rsidRPr="00BE5BE5" w:rsidRDefault="00337E7A" w:rsidP="00337E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 w:rsidRPr="00BE5BE5">
        <w:rPr>
          <w:rFonts w:ascii="Times New Roman" w:hAnsi="Times New Roman"/>
          <w:sz w:val="28"/>
          <w:szCs w:val="28"/>
        </w:rPr>
        <w:t xml:space="preserve">технологий и  сервиса  ФГБОУ </w:t>
      </w:r>
      <w:proofErr w:type="gramStart"/>
      <w:r w:rsidRPr="00BE5BE5">
        <w:rPr>
          <w:rFonts w:ascii="Times New Roman" w:hAnsi="Times New Roman"/>
          <w:sz w:val="28"/>
          <w:szCs w:val="28"/>
        </w:rPr>
        <w:t>ВО</w:t>
      </w:r>
      <w:proofErr w:type="gramEnd"/>
      <w:r w:rsidRPr="00BE5BE5">
        <w:rPr>
          <w:rFonts w:ascii="Times New Roman" w:hAnsi="Times New Roman"/>
          <w:sz w:val="28"/>
          <w:szCs w:val="28"/>
        </w:rPr>
        <w:t xml:space="preserve"> </w:t>
      </w:r>
    </w:p>
    <w:p w:rsidR="00337E7A" w:rsidRPr="00BE5BE5" w:rsidRDefault="00337E7A" w:rsidP="00337E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 w:rsidRPr="00BE5BE5">
        <w:rPr>
          <w:rFonts w:ascii="Times New Roman" w:hAnsi="Times New Roman"/>
          <w:sz w:val="28"/>
          <w:szCs w:val="28"/>
        </w:rPr>
        <w:t>«Курский государственный университет»</w:t>
      </w:r>
    </w:p>
    <w:p w:rsidR="00337E7A" w:rsidRPr="006A13BF" w:rsidRDefault="00337E7A" w:rsidP="00337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337E7A" w:rsidRPr="006A13BF" w:rsidRDefault="00337E7A" w:rsidP="00337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337E7A" w:rsidRPr="006A13BF" w:rsidRDefault="00337E7A" w:rsidP="00337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337E7A" w:rsidRDefault="00337E7A" w:rsidP="00337E7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011D3" w:rsidRPr="006A13BF" w:rsidRDefault="00337E7A" w:rsidP="00337E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D011D3" w:rsidRPr="006A13BF" w:rsidSect="004655D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Cs/>
          <w:sz w:val="28"/>
          <w:szCs w:val="28"/>
        </w:rPr>
        <w:t xml:space="preserve">Курск </w:t>
      </w:r>
      <w:r w:rsidRPr="006A13BF">
        <w:rPr>
          <w:rFonts w:ascii="Times New Roman" w:hAnsi="Times New Roman"/>
          <w:bCs/>
          <w:sz w:val="28"/>
          <w:szCs w:val="28"/>
        </w:rPr>
        <w:t>201</w:t>
      </w:r>
      <w:r w:rsidR="009273EF">
        <w:rPr>
          <w:rFonts w:ascii="Times New Roman" w:hAnsi="Times New Roman"/>
          <w:bCs/>
          <w:sz w:val="28"/>
          <w:szCs w:val="28"/>
        </w:rPr>
        <w:t>7</w:t>
      </w:r>
    </w:p>
    <w:p w:rsidR="000B3EB1" w:rsidRPr="00DE7092" w:rsidRDefault="00DE7092" w:rsidP="00DE709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Требования к содержанию и оформлению реферата </w:t>
      </w:r>
    </w:p>
    <w:p w:rsidR="00DE7092" w:rsidRDefault="00DE7092" w:rsidP="006C4B1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Написание реферата является</w:t>
      </w:r>
      <w:r>
        <w:rPr>
          <w:rFonts w:ascii="Times New Roman" w:hAnsi="Times New Roman"/>
          <w:sz w:val="28"/>
          <w:szCs w:val="28"/>
        </w:rPr>
        <w:t>: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-   одной из форм обучения студентов, направленной на  организацию и повышение уровня самостоятельной работы студентов;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-   одной из форм научной работы </w:t>
      </w:r>
      <w:r>
        <w:rPr>
          <w:rFonts w:ascii="Times New Roman" w:hAnsi="Times New Roman"/>
          <w:sz w:val="28"/>
          <w:szCs w:val="28"/>
        </w:rPr>
        <w:t>обучающихся</w:t>
      </w:r>
      <w:r w:rsidRPr="00DC5BBC">
        <w:rPr>
          <w:rFonts w:ascii="Times New Roman" w:hAnsi="Times New Roman"/>
          <w:sz w:val="28"/>
          <w:szCs w:val="28"/>
        </w:rPr>
        <w:t>, целью которой являе</w:t>
      </w:r>
      <w:r w:rsidRPr="00DC5BBC">
        <w:rPr>
          <w:rFonts w:ascii="Times New Roman" w:hAnsi="Times New Roman"/>
          <w:sz w:val="28"/>
          <w:szCs w:val="28"/>
        </w:rPr>
        <w:t>т</w:t>
      </w:r>
      <w:r w:rsidRPr="00DC5BBC">
        <w:rPr>
          <w:rFonts w:ascii="Times New Roman" w:hAnsi="Times New Roman"/>
          <w:sz w:val="28"/>
          <w:szCs w:val="28"/>
        </w:rPr>
        <w:t>ся расширение научного кругозора студентов, ознакомление с методологией научного поиска.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Реферат, как форма обучения </w:t>
      </w:r>
      <w:r>
        <w:rPr>
          <w:rFonts w:ascii="Times New Roman" w:hAnsi="Times New Roman"/>
          <w:sz w:val="28"/>
          <w:szCs w:val="28"/>
        </w:rPr>
        <w:t>обучающихся</w:t>
      </w:r>
      <w:r w:rsidRPr="00DC5BBC">
        <w:rPr>
          <w:rFonts w:ascii="Times New Roman" w:hAnsi="Times New Roman"/>
          <w:sz w:val="28"/>
          <w:szCs w:val="28"/>
        </w:rPr>
        <w:t>, - это краткий обзор макс</w:t>
      </w:r>
      <w:r w:rsidRPr="00DC5BBC">
        <w:rPr>
          <w:rFonts w:ascii="Times New Roman" w:hAnsi="Times New Roman"/>
          <w:sz w:val="28"/>
          <w:szCs w:val="28"/>
        </w:rPr>
        <w:t>и</w:t>
      </w:r>
      <w:r w:rsidRPr="00DC5BBC">
        <w:rPr>
          <w:rFonts w:ascii="Times New Roman" w:hAnsi="Times New Roman"/>
          <w:sz w:val="28"/>
          <w:szCs w:val="28"/>
        </w:rPr>
        <w:t xml:space="preserve">мального количества доступных публикаций по заданной теме, с элементами сопоставительного анализа данных материалов и с последующими выводами. 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При проведении обзора должна проводиться и исследовательская раб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та, но объем ее ограничен, так как анализируются уже сделанные предыдущими исследователями выводы и в связи с небольшим объемом данной формы раб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ты.</w:t>
      </w:r>
    </w:p>
    <w:p w:rsid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Темы рефератов определяются </w:t>
      </w:r>
      <w:r w:rsidR="009273EF">
        <w:rPr>
          <w:rFonts w:ascii="Times New Roman" w:hAnsi="Times New Roman"/>
          <w:sz w:val="28"/>
          <w:szCs w:val="28"/>
        </w:rPr>
        <w:t xml:space="preserve">ПЦК Общеобразовательных дисциплин </w:t>
      </w:r>
      <w:r>
        <w:rPr>
          <w:rFonts w:ascii="Times New Roman" w:hAnsi="Times New Roman"/>
          <w:sz w:val="28"/>
          <w:szCs w:val="28"/>
        </w:rPr>
        <w:t xml:space="preserve">и математики </w:t>
      </w:r>
      <w:r w:rsidRPr="00DC5BBC">
        <w:rPr>
          <w:rFonts w:ascii="Times New Roman" w:hAnsi="Times New Roman"/>
          <w:sz w:val="28"/>
          <w:szCs w:val="28"/>
        </w:rPr>
        <w:t xml:space="preserve">и содержатся в программе </w:t>
      </w:r>
      <w:r w:rsidR="004532FC">
        <w:rPr>
          <w:rFonts w:ascii="Times New Roman" w:hAnsi="Times New Roman"/>
          <w:sz w:val="28"/>
          <w:szCs w:val="28"/>
        </w:rPr>
        <w:t>учебной дисциплины</w:t>
      </w:r>
      <w:r>
        <w:rPr>
          <w:rFonts w:ascii="Times New Roman" w:hAnsi="Times New Roman"/>
          <w:sz w:val="28"/>
          <w:szCs w:val="28"/>
        </w:rPr>
        <w:t>.</w:t>
      </w:r>
      <w:r w:rsidRPr="00DC5BBC">
        <w:rPr>
          <w:rFonts w:ascii="Times New Roman" w:hAnsi="Times New Roman"/>
          <w:sz w:val="28"/>
          <w:szCs w:val="28"/>
        </w:rPr>
        <w:t xml:space="preserve"> 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Преподаватель рекомендует литературу, которая может быть использ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вана для написания реферата.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Целью написания рефератов является: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привитие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DC5BBC">
        <w:rPr>
          <w:rFonts w:ascii="Times New Roman" w:hAnsi="Times New Roman"/>
          <w:sz w:val="28"/>
          <w:szCs w:val="28"/>
        </w:rPr>
        <w:t xml:space="preserve"> навыков библиографического поиска необх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димой литературы (на бумажных носителях, в электронном виде);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привитие </w:t>
      </w:r>
      <w:r w:rsidR="00681036">
        <w:rPr>
          <w:rFonts w:ascii="Times New Roman" w:hAnsi="Times New Roman"/>
          <w:sz w:val="28"/>
          <w:szCs w:val="28"/>
        </w:rPr>
        <w:t>обучающимся</w:t>
      </w:r>
      <w:r w:rsidRPr="00DC5BBC">
        <w:rPr>
          <w:rFonts w:ascii="Times New Roman" w:hAnsi="Times New Roman"/>
          <w:sz w:val="28"/>
          <w:szCs w:val="28"/>
        </w:rPr>
        <w:t xml:space="preserve"> навыков компактного  изложения мнения авт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ров и своего суждения по выбранному вопросу в письменной форме, научно грамотным языком и в хорошем стиле;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приобретение навыка грамотного оформления ссылок на используемые источники, правильного цитирования авторского текста;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5BBC">
        <w:rPr>
          <w:rFonts w:ascii="Times New Roman" w:hAnsi="Times New Roman"/>
          <w:sz w:val="28"/>
          <w:szCs w:val="28"/>
        </w:rPr>
        <w:t xml:space="preserve">выявление и развитие у </w:t>
      </w:r>
      <w:r w:rsidR="00681036">
        <w:rPr>
          <w:rFonts w:ascii="Times New Roman" w:hAnsi="Times New Roman"/>
          <w:sz w:val="28"/>
          <w:szCs w:val="28"/>
        </w:rPr>
        <w:t>обучающихся</w:t>
      </w:r>
      <w:r w:rsidRPr="00DC5BBC">
        <w:rPr>
          <w:rFonts w:ascii="Times New Roman" w:hAnsi="Times New Roman"/>
          <w:sz w:val="28"/>
          <w:szCs w:val="28"/>
        </w:rPr>
        <w:t xml:space="preserve"> интереса к определенной научной и практической проблематике с тем, чтобы исследование ее в дальнейшем пр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lastRenderedPageBreak/>
        <w:t xml:space="preserve">должалось в подготовке и написании курсовых и </w:t>
      </w:r>
      <w:r w:rsidR="00681036">
        <w:rPr>
          <w:rFonts w:ascii="Times New Roman" w:hAnsi="Times New Roman"/>
          <w:sz w:val="28"/>
          <w:szCs w:val="28"/>
        </w:rPr>
        <w:t>выпускной квалификационной</w:t>
      </w:r>
      <w:r w:rsidRPr="00DC5BBC">
        <w:rPr>
          <w:rFonts w:ascii="Times New Roman" w:hAnsi="Times New Roman"/>
          <w:sz w:val="28"/>
          <w:szCs w:val="28"/>
        </w:rPr>
        <w:t xml:space="preserve"> работы и дальнейших научных трудах.</w:t>
      </w:r>
      <w:proofErr w:type="gramEnd"/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Требования к содержанию: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 xml:space="preserve">- материал, использованный в реферате, должен </w:t>
      </w:r>
      <w:proofErr w:type="gramStart"/>
      <w:r w:rsidRPr="00681036">
        <w:rPr>
          <w:rFonts w:ascii="Times New Roman" w:hAnsi="Times New Roman"/>
          <w:sz w:val="28"/>
          <w:szCs w:val="28"/>
        </w:rPr>
        <w:t>относится</w:t>
      </w:r>
      <w:proofErr w:type="gramEnd"/>
      <w:r w:rsidRPr="00681036">
        <w:rPr>
          <w:rFonts w:ascii="Times New Roman" w:hAnsi="Times New Roman"/>
          <w:sz w:val="28"/>
          <w:szCs w:val="28"/>
        </w:rPr>
        <w:t xml:space="preserve"> строго к в</w:t>
      </w:r>
      <w:r w:rsidRPr="00681036">
        <w:rPr>
          <w:rFonts w:ascii="Times New Roman" w:hAnsi="Times New Roman"/>
          <w:sz w:val="28"/>
          <w:szCs w:val="28"/>
        </w:rPr>
        <w:t>ы</w:t>
      </w:r>
      <w:r w:rsidRPr="00681036">
        <w:rPr>
          <w:rFonts w:ascii="Times New Roman" w:hAnsi="Times New Roman"/>
          <w:sz w:val="28"/>
          <w:szCs w:val="28"/>
        </w:rPr>
        <w:t>бранной теме;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необходимо изложить основные аспекты проблемы не только грамо</w:t>
      </w:r>
      <w:r w:rsidRPr="00681036">
        <w:rPr>
          <w:rFonts w:ascii="Times New Roman" w:hAnsi="Times New Roman"/>
          <w:sz w:val="28"/>
          <w:szCs w:val="28"/>
        </w:rPr>
        <w:t>т</w:t>
      </w:r>
      <w:r w:rsidRPr="00681036">
        <w:rPr>
          <w:rFonts w:ascii="Times New Roman" w:hAnsi="Times New Roman"/>
          <w:sz w:val="28"/>
          <w:szCs w:val="28"/>
        </w:rPr>
        <w:t>но, но и в соответствии с той или иной логикой (хронологической, тематич</w:t>
      </w:r>
      <w:r w:rsidRPr="00681036">
        <w:rPr>
          <w:rFonts w:ascii="Times New Roman" w:hAnsi="Times New Roman"/>
          <w:sz w:val="28"/>
          <w:szCs w:val="28"/>
        </w:rPr>
        <w:t>е</w:t>
      </w:r>
      <w:r w:rsidRPr="00681036">
        <w:rPr>
          <w:rFonts w:ascii="Times New Roman" w:hAnsi="Times New Roman"/>
          <w:sz w:val="28"/>
          <w:szCs w:val="28"/>
        </w:rPr>
        <w:t>ской, событийной и др.)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при изложении следует сгруппировать идеи разных авторов по общн</w:t>
      </w:r>
      <w:r w:rsidRPr="00681036">
        <w:rPr>
          <w:rFonts w:ascii="Times New Roman" w:hAnsi="Times New Roman"/>
          <w:sz w:val="28"/>
          <w:szCs w:val="28"/>
        </w:rPr>
        <w:t>о</w:t>
      </w:r>
      <w:r w:rsidRPr="00681036">
        <w:rPr>
          <w:rFonts w:ascii="Times New Roman" w:hAnsi="Times New Roman"/>
          <w:sz w:val="28"/>
          <w:szCs w:val="28"/>
        </w:rPr>
        <w:t>сти точек зрения или по научным школам;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реферат должен заканчиваться подведением итогов проведенной и</w:t>
      </w:r>
      <w:r w:rsidRPr="00681036">
        <w:rPr>
          <w:rFonts w:ascii="Times New Roman" w:hAnsi="Times New Roman"/>
          <w:sz w:val="28"/>
          <w:szCs w:val="28"/>
        </w:rPr>
        <w:t>с</w:t>
      </w:r>
      <w:r w:rsidRPr="00681036">
        <w:rPr>
          <w:rFonts w:ascii="Times New Roman" w:hAnsi="Times New Roman"/>
          <w:sz w:val="28"/>
          <w:szCs w:val="28"/>
        </w:rPr>
        <w:t>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251334" w:rsidRDefault="00251334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85EE4" w:rsidRDefault="00681036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251334">
        <w:rPr>
          <w:rFonts w:ascii="Times New Roman" w:hAnsi="Times New Roman"/>
          <w:i/>
          <w:sz w:val="28"/>
          <w:szCs w:val="28"/>
        </w:rPr>
        <w:t> </w:t>
      </w:r>
      <w:r w:rsidR="00251334">
        <w:rPr>
          <w:rFonts w:ascii="Times New Roman" w:hAnsi="Times New Roman"/>
          <w:i/>
          <w:sz w:val="28"/>
          <w:szCs w:val="28"/>
        </w:rPr>
        <w:t>Структура реферата</w:t>
      </w:r>
    </w:p>
    <w:p w:rsidR="00251334" w:rsidRPr="00251334" w:rsidRDefault="00251334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1. Начинается реферат с титульного листа.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Образец оформления титульного листа для реферата</w:t>
      </w:r>
      <w:r>
        <w:rPr>
          <w:rFonts w:ascii="Times New Roman" w:hAnsi="Times New Roman"/>
          <w:sz w:val="28"/>
          <w:szCs w:val="28"/>
        </w:rPr>
        <w:t xml:space="preserve"> представлен в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ложении 1.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 xml:space="preserve">2. За титульным листом следует </w:t>
      </w:r>
      <w:r>
        <w:rPr>
          <w:rFonts w:ascii="Times New Roman" w:hAnsi="Times New Roman"/>
          <w:sz w:val="28"/>
          <w:szCs w:val="28"/>
        </w:rPr>
        <w:t>Содержание</w:t>
      </w:r>
      <w:r w:rsidRPr="00385EE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Содержание</w:t>
      </w:r>
      <w:r w:rsidRPr="00385EE4">
        <w:rPr>
          <w:rFonts w:ascii="Times New Roman" w:hAnsi="Times New Roman"/>
          <w:sz w:val="28"/>
          <w:szCs w:val="28"/>
        </w:rPr>
        <w:t xml:space="preserve"> - это план р</w:t>
      </w:r>
      <w:r w:rsidRPr="00385EE4">
        <w:rPr>
          <w:rFonts w:ascii="Times New Roman" w:hAnsi="Times New Roman"/>
          <w:sz w:val="28"/>
          <w:szCs w:val="28"/>
        </w:rPr>
        <w:t>е</w:t>
      </w:r>
      <w:r w:rsidRPr="00385EE4">
        <w:rPr>
          <w:rFonts w:ascii="Times New Roman" w:hAnsi="Times New Roman"/>
          <w:sz w:val="28"/>
          <w:szCs w:val="28"/>
        </w:rPr>
        <w:t>ферата, в котором каждому разделу должен соответствовать номер страницы, на которой он находится.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3. Текст реферата. Он делится на три части: введение, основная часть и заключение.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а) Введение - раздел реферата, посвященный постановке проблемы, к</w:t>
      </w:r>
      <w:r w:rsidRPr="00385EE4">
        <w:rPr>
          <w:rFonts w:ascii="Times New Roman" w:hAnsi="Times New Roman"/>
          <w:sz w:val="28"/>
          <w:szCs w:val="28"/>
        </w:rPr>
        <w:t>о</w:t>
      </w:r>
      <w:r w:rsidRPr="00385EE4">
        <w:rPr>
          <w:rFonts w:ascii="Times New Roman" w:hAnsi="Times New Roman"/>
          <w:sz w:val="28"/>
          <w:szCs w:val="28"/>
        </w:rPr>
        <w:t>торая будет рассматриваться и обоснованию выбора темы.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б) Основная часть - это звено работы, в котором последовательно ра</w:t>
      </w:r>
      <w:r w:rsidRPr="00385EE4">
        <w:rPr>
          <w:rFonts w:ascii="Times New Roman" w:hAnsi="Times New Roman"/>
          <w:sz w:val="28"/>
          <w:szCs w:val="28"/>
        </w:rPr>
        <w:t>с</w:t>
      </w:r>
      <w:r w:rsidRPr="00385EE4">
        <w:rPr>
          <w:rFonts w:ascii="Times New Roman" w:hAnsi="Times New Roman"/>
          <w:sz w:val="28"/>
          <w:szCs w:val="28"/>
        </w:rPr>
        <w:t>крывается выбранная тема. Основная часть может быть представлена как цел</w:t>
      </w:r>
      <w:r w:rsidRPr="00385EE4">
        <w:rPr>
          <w:rFonts w:ascii="Times New Roman" w:hAnsi="Times New Roman"/>
          <w:sz w:val="28"/>
          <w:szCs w:val="28"/>
        </w:rPr>
        <w:t>ь</w:t>
      </w:r>
      <w:r w:rsidRPr="00385EE4">
        <w:rPr>
          <w:rFonts w:ascii="Times New Roman" w:hAnsi="Times New Roman"/>
          <w:sz w:val="28"/>
          <w:szCs w:val="28"/>
        </w:rPr>
        <w:t>ным текстом, так и разделена на главы. При необходимости текст реферата м</w:t>
      </w:r>
      <w:r w:rsidRPr="00385EE4">
        <w:rPr>
          <w:rFonts w:ascii="Times New Roman" w:hAnsi="Times New Roman"/>
          <w:sz w:val="28"/>
          <w:szCs w:val="28"/>
        </w:rPr>
        <w:t>о</w:t>
      </w:r>
      <w:r w:rsidRPr="00385EE4">
        <w:rPr>
          <w:rFonts w:ascii="Times New Roman" w:hAnsi="Times New Roman"/>
          <w:sz w:val="28"/>
          <w:szCs w:val="28"/>
        </w:rPr>
        <w:lastRenderedPageBreak/>
        <w:t>жет дополняться иллюстрациями, таблицами, графиками, но ими не следует "перегружать" текст.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в) Заключение - данный раздел реферата должен быть представлен в в</w:t>
      </w:r>
      <w:r w:rsidRPr="00385EE4">
        <w:rPr>
          <w:rFonts w:ascii="Times New Roman" w:hAnsi="Times New Roman"/>
          <w:sz w:val="28"/>
          <w:szCs w:val="28"/>
        </w:rPr>
        <w:t>и</w:t>
      </w:r>
      <w:r w:rsidRPr="00385EE4">
        <w:rPr>
          <w:rFonts w:ascii="Times New Roman" w:hAnsi="Times New Roman"/>
          <w:sz w:val="28"/>
          <w:szCs w:val="28"/>
        </w:rPr>
        <w:t>де выводов, которые готовятся на основе подготовленного текста. Выводы должны быть краткими и четкими. Также в заключени</w:t>
      </w:r>
      <w:proofErr w:type="gramStart"/>
      <w:r w:rsidRPr="00385EE4">
        <w:rPr>
          <w:rFonts w:ascii="Times New Roman" w:hAnsi="Times New Roman"/>
          <w:sz w:val="28"/>
          <w:szCs w:val="28"/>
        </w:rPr>
        <w:t>и</w:t>
      </w:r>
      <w:proofErr w:type="gramEnd"/>
      <w:r w:rsidRPr="00385EE4">
        <w:rPr>
          <w:rFonts w:ascii="Times New Roman" w:hAnsi="Times New Roman"/>
          <w:sz w:val="28"/>
          <w:szCs w:val="28"/>
        </w:rPr>
        <w:t xml:space="preserve"> можно обозначить пр</w:t>
      </w:r>
      <w:r w:rsidRPr="00385EE4">
        <w:rPr>
          <w:rFonts w:ascii="Times New Roman" w:hAnsi="Times New Roman"/>
          <w:sz w:val="28"/>
          <w:szCs w:val="28"/>
        </w:rPr>
        <w:t>о</w:t>
      </w:r>
      <w:r w:rsidRPr="00385EE4">
        <w:rPr>
          <w:rFonts w:ascii="Times New Roman" w:hAnsi="Times New Roman"/>
          <w:sz w:val="28"/>
          <w:szCs w:val="28"/>
        </w:rPr>
        <w:t>блемы, которые "высветились" в ходе работы над рефератом, но не были ра</w:t>
      </w:r>
      <w:r w:rsidRPr="00385EE4">
        <w:rPr>
          <w:rFonts w:ascii="Times New Roman" w:hAnsi="Times New Roman"/>
          <w:sz w:val="28"/>
          <w:szCs w:val="28"/>
        </w:rPr>
        <w:t>с</w:t>
      </w:r>
      <w:r w:rsidRPr="00385EE4">
        <w:rPr>
          <w:rFonts w:ascii="Times New Roman" w:hAnsi="Times New Roman"/>
          <w:sz w:val="28"/>
          <w:szCs w:val="28"/>
        </w:rPr>
        <w:t>крыты в работе.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 xml:space="preserve">4.  Список </w:t>
      </w:r>
      <w:r w:rsidR="00337E7A">
        <w:rPr>
          <w:rFonts w:ascii="Times New Roman" w:hAnsi="Times New Roman"/>
          <w:sz w:val="28"/>
          <w:szCs w:val="28"/>
        </w:rPr>
        <w:t>использованных источников</w:t>
      </w:r>
      <w:r w:rsidRPr="00385EE4">
        <w:rPr>
          <w:rFonts w:ascii="Times New Roman" w:hAnsi="Times New Roman"/>
          <w:sz w:val="28"/>
          <w:szCs w:val="28"/>
        </w:rPr>
        <w:t>. 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</w:t>
      </w:r>
      <w:r w:rsidRPr="00385EE4">
        <w:rPr>
          <w:rFonts w:ascii="Times New Roman" w:hAnsi="Times New Roman"/>
          <w:sz w:val="28"/>
          <w:szCs w:val="28"/>
        </w:rPr>
        <w:t>с</w:t>
      </w:r>
      <w:r w:rsidRPr="00385EE4">
        <w:rPr>
          <w:rFonts w:ascii="Times New Roman" w:hAnsi="Times New Roman"/>
          <w:sz w:val="28"/>
          <w:szCs w:val="28"/>
        </w:rPr>
        <w:t>пользова</w:t>
      </w:r>
      <w:r>
        <w:rPr>
          <w:rFonts w:ascii="Times New Roman" w:hAnsi="Times New Roman"/>
          <w:sz w:val="28"/>
          <w:szCs w:val="28"/>
        </w:rPr>
        <w:t>но не менее 5 разных источников</w:t>
      </w:r>
      <w:r w:rsidRPr="00385EE4">
        <w:rPr>
          <w:rFonts w:ascii="Times New Roman" w:hAnsi="Times New Roman"/>
          <w:sz w:val="28"/>
          <w:szCs w:val="28"/>
        </w:rPr>
        <w:t>. Работа, выполненная с использов</w:t>
      </w:r>
      <w:r w:rsidRPr="00385EE4">
        <w:rPr>
          <w:rFonts w:ascii="Times New Roman" w:hAnsi="Times New Roman"/>
          <w:sz w:val="28"/>
          <w:szCs w:val="28"/>
        </w:rPr>
        <w:t>а</w:t>
      </w:r>
      <w:r w:rsidRPr="00385EE4">
        <w:rPr>
          <w:rFonts w:ascii="Times New Roman" w:hAnsi="Times New Roman"/>
          <w:sz w:val="28"/>
          <w:szCs w:val="28"/>
        </w:rPr>
        <w:t xml:space="preserve">нием материала, содержащегося в одном научном источнике, является явным плагиатом и не принимается. Оформление Списка </w:t>
      </w:r>
      <w:r w:rsidR="00337E7A">
        <w:rPr>
          <w:rFonts w:ascii="Times New Roman" w:hAnsi="Times New Roman"/>
          <w:sz w:val="28"/>
          <w:szCs w:val="28"/>
        </w:rPr>
        <w:t>использованных источников</w:t>
      </w:r>
      <w:r w:rsidRPr="00385EE4">
        <w:rPr>
          <w:rFonts w:ascii="Times New Roman" w:hAnsi="Times New Roman"/>
          <w:sz w:val="28"/>
          <w:szCs w:val="28"/>
        </w:rPr>
        <w:t xml:space="preserve"> должно соответствовать требования</w:t>
      </w:r>
      <w:r w:rsidR="00251334">
        <w:rPr>
          <w:rFonts w:ascii="Times New Roman" w:hAnsi="Times New Roman"/>
          <w:sz w:val="28"/>
          <w:szCs w:val="28"/>
        </w:rPr>
        <w:t>м библиографических стандартов</w:t>
      </w:r>
      <w:r w:rsidRPr="00385EE4">
        <w:rPr>
          <w:rFonts w:ascii="Times New Roman" w:hAnsi="Times New Roman"/>
          <w:sz w:val="28"/>
          <w:szCs w:val="28"/>
        </w:rPr>
        <w:t>.</w:t>
      </w:r>
    </w:p>
    <w:p w:rsid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1334" w:rsidRPr="00251334" w:rsidRDefault="00251334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251334">
        <w:rPr>
          <w:rFonts w:ascii="Times New Roman" w:hAnsi="Times New Roman"/>
          <w:i/>
          <w:sz w:val="28"/>
          <w:szCs w:val="28"/>
        </w:rPr>
        <w:t>Объем и технические требования, предъявляемые к выполнению реферата</w:t>
      </w:r>
    </w:p>
    <w:p w:rsid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Объем работы долже</w:t>
      </w:r>
      <w:r>
        <w:rPr>
          <w:rFonts w:ascii="Times New Roman" w:hAnsi="Times New Roman"/>
          <w:sz w:val="28"/>
          <w:szCs w:val="28"/>
        </w:rPr>
        <w:t>н быть, как правило, не менее 15</w:t>
      </w:r>
      <w:r w:rsidRPr="00251334">
        <w:rPr>
          <w:rFonts w:ascii="Times New Roman" w:hAnsi="Times New Roman"/>
          <w:sz w:val="28"/>
          <w:szCs w:val="28"/>
        </w:rPr>
        <w:t xml:space="preserve"> и не более 20 страниц. </w:t>
      </w:r>
      <w:proofErr w:type="gramStart"/>
      <w:r w:rsidRPr="00251334">
        <w:rPr>
          <w:rFonts w:ascii="Times New Roman" w:hAnsi="Times New Roman"/>
          <w:sz w:val="28"/>
          <w:szCs w:val="28"/>
        </w:rPr>
        <w:t xml:space="preserve">Работа должна выполняться через </w:t>
      </w:r>
      <w:r>
        <w:rPr>
          <w:rFonts w:ascii="Times New Roman" w:hAnsi="Times New Roman"/>
          <w:sz w:val="28"/>
          <w:szCs w:val="28"/>
        </w:rPr>
        <w:t>полуторный</w:t>
      </w:r>
      <w:r w:rsidRPr="00251334">
        <w:rPr>
          <w:rFonts w:ascii="Times New Roman" w:hAnsi="Times New Roman"/>
          <w:sz w:val="28"/>
          <w:szCs w:val="28"/>
        </w:rPr>
        <w:t xml:space="preserve"> интервал 1</w:t>
      </w:r>
      <w:r>
        <w:rPr>
          <w:rFonts w:ascii="Times New Roman" w:hAnsi="Times New Roman"/>
          <w:sz w:val="28"/>
          <w:szCs w:val="28"/>
        </w:rPr>
        <w:t>4</w:t>
      </w:r>
      <w:r w:rsidRPr="00251334">
        <w:rPr>
          <w:rFonts w:ascii="Times New Roman" w:hAnsi="Times New Roman"/>
          <w:sz w:val="28"/>
          <w:szCs w:val="28"/>
        </w:rPr>
        <w:t xml:space="preserve"> шри</w:t>
      </w:r>
      <w:r w:rsidRPr="00251334">
        <w:rPr>
          <w:rFonts w:ascii="Times New Roman" w:hAnsi="Times New Roman"/>
          <w:sz w:val="28"/>
          <w:szCs w:val="28"/>
        </w:rPr>
        <w:t>ф</w:t>
      </w:r>
      <w:r w:rsidRPr="00251334">
        <w:rPr>
          <w:rFonts w:ascii="Times New Roman" w:hAnsi="Times New Roman"/>
          <w:sz w:val="28"/>
          <w:szCs w:val="28"/>
        </w:rPr>
        <w:t xml:space="preserve">том, размеры оставляемых полей: левое - </w:t>
      </w:r>
      <w:r>
        <w:rPr>
          <w:rFonts w:ascii="Times New Roman" w:hAnsi="Times New Roman"/>
          <w:sz w:val="28"/>
          <w:szCs w:val="28"/>
        </w:rPr>
        <w:t>30</w:t>
      </w:r>
      <w:r w:rsidRPr="00251334">
        <w:rPr>
          <w:rFonts w:ascii="Times New Roman" w:hAnsi="Times New Roman"/>
          <w:sz w:val="28"/>
          <w:szCs w:val="28"/>
        </w:rPr>
        <w:t xml:space="preserve"> мм, правое - 1</w:t>
      </w:r>
      <w:r>
        <w:rPr>
          <w:rFonts w:ascii="Times New Roman" w:hAnsi="Times New Roman"/>
          <w:sz w:val="28"/>
          <w:szCs w:val="28"/>
        </w:rPr>
        <w:t>0</w:t>
      </w:r>
      <w:r w:rsidRPr="00251334">
        <w:rPr>
          <w:rFonts w:ascii="Times New Roman" w:hAnsi="Times New Roman"/>
          <w:sz w:val="28"/>
          <w:szCs w:val="28"/>
        </w:rPr>
        <w:t xml:space="preserve"> мм, нижнее - 20 мм, верхнее - 20 мм.</w:t>
      </w:r>
      <w:proofErr w:type="gramEnd"/>
      <w:r w:rsidRPr="00251334">
        <w:rPr>
          <w:rFonts w:ascii="Times New Roman" w:hAnsi="Times New Roman"/>
          <w:sz w:val="28"/>
          <w:szCs w:val="28"/>
        </w:rPr>
        <w:t>  Страницы должны быть пронумерованы</w:t>
      </w:r>
      <w:r>
        <w:rPr>
          <w:rFonts w:ascii="Times New Roman" w:hAnsi="Times New Roman"/>
          <w:sz w:val="28"/>
          <w:szCs w:val="28"/>
        </w:rPr>
        <w:t xml:space="preserve"> (нумерация в верхней части страницы по центру)</w:t>
      </w:r>
      <w:r w:rsidRPr="00251334">
        <w:rPr>
          <w:rFonts w:ascii="Times New Roman" w:hAnsi="Times New Roman"/>
          <w:sz w:val="28"/>
          <w:szCs w:val="28"/>
        </w:rPr>
        <w:t xml:space="preserve">. 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 xml:space="preserve">Расстояние между названием части реферата или главы и последующим текстом должно быть равно </w:t>
      </w:r>
      <w:r w:rsidR="00B938AF">
        <w:rPr>
          <w:rFonts w:ascii="Times New Roman" w:hAnsi="Times New Roman"/>
          <w:sz w:val="28"/>
          <w:szCs w:val="28"/>
        </w:rPr>
        <w:t>двум</w:t>
      </w:r>
      <w:r w:rsidRPr="00251334">
        <w:rPr>
          <w:rFonts w:ascii="Times New Roman" w:hAnsi="Times New Roman"/>
          <w:sz w:val="28"/>
          <w:szCs w:val="28"/>
        </w:rPr>
        <w:t xml:space="preserve"> интервалам. Фразы, начинающиеся с "кра</w:t>
      </w:r>
      <w:r w:rsidRPr="00251334">
        <w:rPr>
          <w:rFonts w:ascii="Times New Roman" w:hAnsi="Times New Roman"/>
          <w:sz w:val="28"/>
          <w:szCs w:val="28"/>
        </w:rPr>
        <w:t>с</w:t>
      </w:r>
      <w:r w:rsidRPr="00251334">
        <w:rPr>
          <w:rFonts w:ascii="Times New Roman" w:hAnsi="Times New Roman"/>
          <w:sz w:val="28"/>
          <w:szCs w:val="28"/>
        </w:rPr>
        <w:t>ной" строки, печатаются с абзацным отступом от начала строки, равным 1</w:t>
      </w:r>
      <w:r w:rsidR="00B938AF">
        <w:rPr>
          <w:rFonts w:ascii="Times New Roman" w:hAnsi="Times New Roman"/>
          <w:sz w:val="28"/>
          <w:szCs w:val="28"/>
        </w:rPr>
        <w:t>,5</w:t>
      </w:r>
      <w:r w:rsidRPr="00251334">
        <w:rPr>
          <w:rFonts w:ascii="Times New Roman" w:hAnsi="Times New Roman"/>
          <w:sz w:val="28"/>
          <w:szCs w:val="28"/>
        </w:rPr>
        <w:t xml:space="preserve"> см. 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При цитировании необходимо соблюдать следующие правила: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 текст цитаты заключается в кавычки и приводится без изменений, без произвольного сокращения цитируемого фрагмента (пропуск слов, предлож</w:t>
      </w:r>
      <w:r w:rsidRPr="00251334">
        <w:rPr>
          <w:rFonts w:ascii="Times New Roman" w:hAnsi="Times New Roman"/>
          <w:sz w:val="28"/>
          <w:szCs w:val="28"/>
        </w:rPr>
        <w:t>е</w:t>
      </w:r>
      <w:r w:rsidRPr="00251334">
        <w:rPr>
          <w:rFonts w:ascii="Times New Roman" w:hAnsi="Times New Roman"/>
          <w:sz w:val="28"/>
          <w:szCs w:val="28"/>
        </w:rPr>
        <w:t>ний или абзацев допускается, если не влечет искажения всего фрагмента, и об</w:t>
      </w:r>
      <w:r w:rsidRPr="00251334">
        <w:rPr>
          <w:rFonts w:ascii="Times New Roman" w:hAnsi="Times New Roman"/>
          <w:sz w:val="28"/>
          <w:szCs w:val="28"/>
        </w:rPr>
        <w:t>о</w:t>
      </w:r>
      <w:r w:rsidRPr="00251334">
        <w:rPr>
          <w:rFonts w:ascii="Times New Roman" w:hAnsi="Times New Roman"/>
          <w:sz w:val="28"/>
          <w:szCs w:val="28"/>
        </w:rPr>
        <w:lastRenderedPageBreak/>
        <w:t>значается многоточием, которое ставится на месте пропуска) и без искажения смысла;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каждая цитата должна сопровождаться ссылкой на источник, библи</w:t>
      </w:r>
      <w:r w:rsidRPr="00251334">
        <w:rPr>
          <w:rFonts w:ascii="Times New Roman" w:hAnsi="Times New Roman"/>
          <w:sz w:val="28"/>
          <w:szCs w:val="28"/>
        </w:rPr>
        <w:t>о</w:t>
      </w:r>
      <w:r w:rsidRPr="00251334">
        <w:rPr>
          <w:rFonts w:ascii="Times New Roman" w:hAnsi="Times New Roman"/>
          <w:sz w:val="28"/>
          <w:szCs w:val="28"/>
        </w:rPr>
        <w:t>графическое описание которого должно приводиться в соответствии с требов</w:t>
      </w:r>
      <w:r w:rsidRPr="00251334">
        <w:rPr>
          <w:rFonts w:ascii="Times New Roman" w:hAnsi="Times New Roman"/>
          <w:sz w:val="28"/>
          <w:szCs w:val="28"/>
        </w:rPr>
        <w:t>а</w:t>
      </w:r>
      <w:r w:rsidRPr="00251334">
        <w:rPr>
          <w:rFonts w:ascii="Times New Roman" w:hAnsi="Times New Roman"/>
          <w:sz w:val="28"/>
          <w:szCs w:val="28"/>
        </w:rPr>
        <w:t>ниями библиографических стандар</w:t>
      </w:r>
      <w:r w:rsidR="00B938AF">
        <w:rPr>
          <w:rFonts w:ascii="Times New Roman" w:hAnsi="Times New Roman"/>
          <w:sz w:val="28"/>
          <w:szCs w:val="28"/>
        </w:rPr>
        <w:t>тов</w:t>
      </w:r>
      <w:r w:rsidRPr="00251334">
        <w:rPr>
          <w:rFonts w:ascii="Times New Roman" w:hAnsi="Times New Roman"/>
          <w:sz w:val="28"/>
          <w:szCs w:val="28"/>
        </w:rPr>
        <w:t>.</w:t>
      </w:r>
    </w:p>
    <w:p w:rsidR="004655D6" w:rsidRDefault="004655D6" w:rsidP="00965E4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Реферат – письменная работа, выполняемая </w:t>
      </w:r>
      <w:proofErr w:type="gramStart"/>
      <w:r w:rsidR="00965E4F"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в течение длительного срока (от недели до месяца).  </w:t>
      </w:r>
    </w:p>
    <w:p w:rsidR="004655D6" w:rsidRPr="00965E4F" w:rsidRDefault="004655D6" w:rsidP="00965E4F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2A8E" w:rsidRPr="00965E4F" w:rsidRDefault="00A9320A" w:rsidP="00965E4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9320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Тематика</w:t>
      </w:r>
      <w:r w:rsidRPr="00965E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9320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внеаудиторной самостоятельной работы студентов</w:t>
      </w:r>
    </w:p>
    <w:p w:rsidR="000F0117" w:rsidRPr="00A61849" w:rsidRDefault="000F0117" w:rsidP="00965E4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61849" w:rsidRDefault="00A61849" w:rsidP="00B700CA">
      <w:pPr>
        <w:pStyle w:val="1"/>
        <w:numPr>
          <w:ilvl w:val="0"/>
          <w:numId w:val="13"/>
        </w:numPr>
        <w:ind w:left="0" w:firstLine="567"/>
        <w:jc w:val="left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A61849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Элементы теории графо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в</w:t>
      </w:r>
    </w:p>
    <w:p w:rsidR="00A61849" w:rsidRPr="00F173DD" w:rsidRDefault="00A61849" w:rsidP="00B700CA">
      <w:pPr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173DD">
        <w:rPr>
          <w:rFonts w:ascii="Times New Roman" w:hAnsi="Times New Roman"/>
          <w:sz w:val="28"/>
          <w:szCs w:val="28"/>
        </w:rPr>
        <w:t> </w:t>
      </w:r>
      <w:hyperlink r:id="rId7" w:history="1">
        <w:r w:rsidRPr="00F173DD">
          <w:rPr>
            <w:rFonts w:ascii="Times New Roman" w:hAnsi="Times New Roman"/>
            <w:sz w:val="28"/>
            <w:szCs w:val="28"/>
          </w:rPr>
          <w:t>Теория графов</w:t>
        </w:r>
      </w:hyperlink>
    </w:p>
    <w:p w:rsidR="00A61849" w:rsidRPr="00F173DD" w:rsidRDefault="00A61849" w:rsidP="00B700CA">
      <w:pPr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173DD">
        <w:rPr>
          <w:rFonts w:ascii="Times New Roman" w:hAnsi="Times New Roman"/>
          <w:sz w:val="28"/>
          <w:szCs w:val="28"/>
        </w:rPr>
        <w:t> </w:t>
      </w:r>
      <w:hyperlink r:id="rId8" w:history="1">
        <w:r w:rsidRPr="00F173DD">
          <w:rPr>
            <w:rFonts w:ascii="Times New Roman" w:hAnsi="Times New Roman"/>
            <w:sz w:val="28"/>
            <w:szCs w:val="28"/>
          </w:rPr>
          <w:t>Алгебра Дж. Буля и ее применение в теории и практике информ</w:t>
        </w:r>
        <w:r w:rsidRPr="00F173DD">
          <w:rPr>
            <w:rFonts w:ascii="Times New Roman" w:hAnsi="Times New Roman"/>
            <w:sz w:val="28"/>
            <w:szCs w:val="28"/>
          </w:rPr>
          <w:t>а</w:t>
        </w:r>
        <w:r w:rsidRPr="00F173DD">
          <w:rPr>
            <w:rFonts w:ascii="Times New Roman" w:hAnsi="Times New Roman"/>
            <w:sz w:val="28"/>
            <w:szCs w:val="28"/>
          </w:rPr>
          <w:t>тики</w:t>
        </w:r>
      </w:hyperlink>
    </w:p>
    <w:p w:rsidR="00A61849" w:rsidRPr="00F173DD" w:rsidRDefault="009064C1" w:rsidP="00B700CA">
      <w:pPr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hyperlink r:id="rId9" w:history="1">
        <w:r w:rsidR="00A61849" w:rsidRPr="00F173DD">
          <w:rPr>
            <w:rFonts w:ascii="Times New Roman" w:hAnsi="Times New Roman"/>
            <w:sz w:val="28"/>
            <w:szCs w:val="28"/>
          </w:rPr>
          <w:t>Вероятность случайного события</w:t>
        </w:r>
      </w:hyperlink>
    </w:p>
    <w:p w:rsidR="00A61849" w:rsidRPr="00F173DD" w:rsidRDefault="009064C1" w:rsidP="00B700CA">
      <w:pPr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hyperlink r:id="rId10" w:history="1">
        <w:r w:rsidR="00A61849" w:rsidRPr="00F173DD">
          <w:rPr>
            <w:rFonts w:ascii="Times New Roman" w:hAnsi="Times New Roman"/>
            <w:sz w:val="28"/>
            <w:szCs w:val="28"/>
          </w:rPr>
          <w:t>Кольцо целых чисел</w:t>
        </w:r>
      </w:hyperlink>
    </w:p>
    <w:p w:rsidR="00F173DD" w:rsidRPr="00F173DD" w:rsidRDefault="009064C1" w:rsidP="00B700CA">
      <w:pPr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hyperlink r:id="rId11" w:history="1">
        <w:r w:rsidR="00A61849" w:rsidRPr="00F173DD">
          <w:rPr>
            <w:rFonts w:ascii="Times New Roman" w:hAnsi="Times New Roman"/>
            <w:sz w:val="28"/>
            <w:szCs w:val="28"/>
          </w:rPr>
          <w:t>Комбинаторика</w:t>
        </w:r>
      </w:hyperlink>
    </w:p>
    <w:p w:rsidR="00F173DD" w:rsidRPr="00F173DD" w:rsidRDefault="009064C1" w:rsidP="00B700CA">
      <w:pPr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hyperlink r:id="rId12" w:history="1">
        <w:r w:rsidR="00F173DD" w:rsidRPr="00F173DD">
          <w:rPr>
            <w:rFonts w:ascii="Times New Roman" w:hAnsi="Times New Roman"/>
            <w:sz w:val="28"/>
            <w:szCs w:val="28"/>
          </w:rPr>
          <w:t>Минимизация частично определенных функций</w:t>
        </w:r>
      </w:hyperlink>
    </w:p>
    <w:p w:rsidR="00F173DD" w:rsidRPr="00F173DD" w:rsidRDefault="009064C1" w:rsidP="00B700CA">
      <w:pPr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hyperlink r:id="rId13" w:history="1">
        <w:r w:rsidR="00F173DD" w:rsidRPr="00F173DD">
          <w:rPr>
            <w:rFonts w:ascii="Times New Roman" w:hAnsi="Times New Roman"/>
            <w:sz w:val="28"/>
            <w:szCs w:val="28"/>
          </w:rPr>
          <w:t>Обзор алгоритмов на графах</w:t>
        </w:r>
      </w:hyperlink>
    </w:p>
    <w:p w:rsidR="00F173DD" w:rsidRPr="00F173DD" w:rsidRDefault="009064C1" w:rsidP="00B700CA">
      <w:pPr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hyperlink r:id="rId14" w:history="1">
        <w:r w:rsidR="00F173DD" w:rsidRPr="00F173DD">
          <w:rPr>
            <w:rFonts w:ascii="Times New Roman" w:hAnsi="Times New Roman"/>
            <w:sz w:val="28"/>
            <w:szCs w:val="28"/>
          </w:rPr>
          <w:t>Связность графов</w:t>
        </w:r>
      </w:hyperlink>
    </w:p>
    <w:p w:rsidR="00F173DD" w:rsidRPr="00F173DD" w:rsidRDefault="00F173DD" w:rsidP="00B700CA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73DD">
        <w:rPr>
          <w:rFonts w:ascii="Times New Roman" w:hAnsi="Times New Roman"/>
          <w:sz w:val="28"/>
          <w:szCs w:val="28"/>
        </w:rPr>
        <w:t>Исторический обзор развития комбинаторики.</w:t>
      </w:r>
    </w:p>
    <w:p w:rsidR="00F173DD" w:rsidRPr="00F173DD" w:rsidRDefault="00F173DD" w:rsidP="00B700CA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73DD">
        <w:rPr>
          <w:rFonts w:ascii="Times New Roman" w:hAnsi="Times New Roman"/>
          <w:sz w:val="28"/>
          <w:szCs w:val="28"/>
        </w:rPr>
        <w:t>Исторический обзор развития теории графов</w:t>
      </w:r>
    </w:p>
    <w:p w:rsidR="00F173DD" w:rsidRPr="00F173DD" w:rsidRDefault="00F173DD" w:rsidP="00B700CA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73DD">
        <w:rPr>
          <w:rFonts w:ascii="Times New Roman" w:hAnsi="Times New Roman"/>
          <w:sz w:val="28"/>
          <w:szCs w:val="28"/>
        </w:rPr>
        <w:t>Перспективы использования систем компьютерной алгебры в р</w:t>
      </w:r>
      <w:r w:rsidRPr="00F173DD">
        <w:rPr>
          <w:rFonts w:ascii="Times New Roman" w:hAnsi="Times New Roman"/>
          <w:sz w:val="28"/>
          <w:szCs w:val="28"/>
        </w:rPr>
        <w:t>е</w:t>
      </w:r>
      <w:r w:rsidRPr="00F173DD">
        <w:rPr>
          <w:rFonts w:ascii="Times New Roman" w:hAnsi="Times New Roman"/>
          <w:sz w:val="28"/>
          <w:szCs w:val="28"/>
        </w:rPr>
        <w:t>шении задач дискретной математики.</w:t>
      </w:r>
    </w:p>
    <w:p w:rsidR="00F173DD" w:rsidRPr="00F173DD" w:rsidRDefault="00F173DD" w:rsidP="00B700CA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73DD">
        <w:rPr>
          <w:rFonts w:ascii="Times New Roman" w:hAnsi="Times New Roman"/>
          <w:sz w:val="28"/>
          <w:szCs w:val="28"/>
        </w:rPr>
        <w:t>Вычислительные методы комбинаторики.</w:t>
      </w:r>
    </w:p>
    <w:p w:rsidR="00F173DD" w:rsidRPr="00F173DD" w:rsidRDefault="00F173DD" w:rsidP="00B700CA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73DD">
        <w:rPr>
          <w:rFonts w:ascii="Times New Roman" w:hAnsi="Times New Roman"/>
          <w:sz w:val="28"/>
          <w:szCs w:val="28"/>
        </w:rPr>
        <w:t>Алгоритмы теории графов.</w:t>
      </w:r>
    </w:p>
    <w:p w:rsidR="00F173DD" w:rsidRPr="00F173DD" w:rsidRDefault="00F173DD" w:rsidP="00B700CA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73DD">
        <w:rPr>
          <w:rFonts w:ascii="Times New Roman" w:hAnsi="Times New Roman"/>
          <w:sz w:val="28"/>
          <w:szCs w:val="28"/>
        </w:rPr>
        <w:t>Решение задач теории графов на компьютере.</w:t>
      </w:r>
    </w:p>
    <w:p w:rsidR="00F173DD" w:rsidRPr="00F173DD" w:rsidRDefault="00F173DD" w:rsidP="00B700CA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73DD">
        <w:rPr>
          <w:rFonts w:ascii="Times New Roman" w:hAnsi="Times New Roman"/>
          <w:sz w:val="28"/>
          <w:szCs w:val="28"/>
        </w:rPr>
        <w:t>Приложения теории графов.</w:t>
      </w:r>
    </w:p>
    <w:p w:rsidR="00F173DD" w:rsidRPr="00F173DD" w:rsidRDefault="00F173DD" w:rsidP="00B700CA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73DD">
        <w:rPr>
          <w:rFonts w:ascii="Times New Roman" w:hAnsi="Times New Roman"/>
          <w:sz w:val="28"/>
          <w:szCs w:val="28"/>
        </w:rPr>
        <w:t>Приложения матриц в дискретной математике.</w:t>
      </w:r>
    </w:p>
    <w:p w:rsidR="00F173DD" w:rsidRPr="00F173DD" w:rsidRDefault="00F173DD" w:rsidP="00B700CA">
      <w:pPr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173DD">
        <w:rPr>
          <w:rFonts w:ascii="Times New Roman" w:hAnsi="Times New Roman"/>
          <w:sz w:val="28"/>
          <w:szCs w:val="28"/>
        </w:rPr>
        <w:t>Способы записи конечных сумм. Кратные суммы.</w:t>
      </w:r>
    </w:p>
    <w:p w:rsidR="00F173DD" w:rsidRPr="00F173DD" w:rsidRDefault="00F173DD" w:rsidP="00B700CA">
      <w:pPr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173DD">
        <w:rPr>
          <w:rFonts w:ascii="Times New Roman" w:hAnsi="Times New Roman"/>
          <w:sz w:val="28"/>
          <w:szCs w:val="28"/>
        </w:rPr>
        <w:t>Рекуррентные соотношения. Числа Фибоначчи.</w:t>
      </w:r>
    </w:p>
    <w:p w:rsidR="00F173DD" w:rsidRPr="00F173DD" w:rsidRDefault="00F173DD" w:rsidP="00B700CA">
      <w:pPr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173DD">
        <w:rPr>
          <w:rFonts w:ascii="Times New Roman" w:hAnsi="Times New Roman"/>
          <w:sz w:val="28"/>
          <w:szCs w:val="28"/>
        </w:rPr>
        <w:t>Некоторые способы решения рекуррентных соотношений. Лине</w:t>
      </w:r>
      <w:r w:rsidRPr="00F173DD">
        <w:rPr>
          <w:rFonts w:ascii="Times New Roman" w:hAnsi="Times New Roman"/>
          <w:sz w:val="28"/>
          <w:szCs w:val="28"/>
        </w:rPr>
        <w:t>й</w:t>
      </w:r>
      <w:r w:rsidRPr="00F173DD">
        <w:rPr>
          <w:rFonts w:ascii="Times New Roman" w:hAnsi="Times New Roman"/>
          <w:sz w:val="28"/>
          <w:szCs w:val="28"/>
        </w:rPr>
        <w:t>ные рекуррентные соотношения с постоянными коэффициентами и их решение.</w:t>
      </w:r>
    </w:p>
    <w:p w:rsidR="00F173DD" w:rsidRPr="00F173DD" w:rsidRDefault="00F173DD" w:rsidP="00B700CA">
      <w:pPr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173DD">
        <w:rPr>
          <w:rFonts w:ascii="Times New Roman" w:hAnsi="Times New Roman"/>
          <w:sz w:val="28"/>
          <w:szCs w:val="28"/>
        </w:rPr>
        <w:t xml:space="preserve">Производящие функции. </w:t>
      </w:r>
    </w:p>
    <w:p w:rsidR="00F173DD" w:rsidRPr="00F173DD" w:rsidRDefault="00F173DD" w:rsidP="00B700CA">
      <w:pPr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173DD">
        <w:rPr>
          <w:rFonts w:ascii="Times New Roman" w:hAnsi="Times New Roman"/>
          <w:sz w:val="28"/>
          <w:szCs w:val="28"/>
        </w:rPr>
        <w:t>Комбинаторные числа. Сочетания. Бином Ньютона. Полиномиал</w:t>
      </w:r>
      <w:r w:rsidRPr="00F173DD">
        <w:rPr>
          <w:rFonts w:ascii="Times New Roman" w:hAnsi="Times New Roman"/>
          <w:sz w:val="28"/>
          <w:szCs w:val="28"/>
        </w:rPr>
        <w:t>ь</w:t>
      </w:r>
      <w:r w:rsidRPr="00F173DD">
        <w:rPr>
          <w:rFonts w:ascii="Times New Roman" w:hAnsi="Times New Roman"/>
          <w:sz w:val="28"/>
          <w:szCs w:val="28"/>
        </w:rPr>
        <w:t>ная формула. Треугольник Паскаля и его свойства.</w:t>
      </w:r>
    </w:p>
    <w:p w:rsidR="00F173DD" w:rsidRPr="00F173DD" w:rsidRDefault="00F173DD" w:rsidP="00B700CA">
      <w:pPr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173DD">
        <w:rPr>
          <w:rFonts w:ascii="Times New Roman" w:hAnsi="Times New Roman"/>
          <w:sz w:val="28"/>
          <w:szCs w:val="28"/>
        </w:rPr>
        <w:t>Формула включения – исключения.</w:t>
      </w:r>
    </w:p>
    <w:p w:rsidR="00F173DD" w:rsidRPr="00F173DD" w:rsidRDefault="00F173DD" w:rsidP="00B700CA">
      <w:pPr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173DD">
        <w:rPr>
          <w:rFonts w:ascii="Times New Roman" w:hAnsi="Times New Roman"/>
          <w:sz w:val="28"/>
          <w:szCs w:val="28"/>
        </w:rPr>
        <w:t>Элементы теории кодирования.  Двоичное кодирование. Блочные коды. Коды, исправляющие ошибки.</w:t>
      </w:r>
    </w:p>
    <w:p w:rsidR="00F173DD" w:rsidRPr="00F173DD" w:rsidRDefault="00F173DD" w:rsidP="00B700CA">
      <w:pPr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173DD">
        <w:rPr>
          <w:rFonts w:ascii="Times New Roman" w:hAnsi="Times New Roman"/>
          <w:sz w:val="28"/>
          <w:szCs w:val="28"/>
        </w:rPr>
        <w:t>Матричные и групповые коды.</w:t>
      </w:r>
    </w:p>
    <w:p w:rsidR="00F173DD" w:rsidRPr="00F173DD" w:rsidRDefault="00F173DD" w:rsidP="00B700CA">
      <w:pPr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173DD">
        <w:rPr>
          <w:rFonts w:ascii="Times New Roman" w:hAnsi="Times New Roman"/>
          <w:sz w:val="28"/>
          <w:szCs w:val="28"/>
        </w:rPr>
        <w:lastRenderedPageBreak/>
        <w:t>Дешифровка кодов. Коды Хэмминга.</w:t>
      </w:r>
    </w:p>
    <w:p w:rsidR="00F173DD" w:rsidRPr="00F173DD" w:rsidRDefault="00F173DD" w:rsidP="00B700CA">
      <w:pPr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173DD">
        <w:rPr>
          <w:rFonts w:ascii="Times New Roman" w:hAnsi="Times New Roman"/>
          <w:sz w:val="28"/>
          <w:szCs w:val="28"/>
        </w:rPr>
        <w:t>Основные понятия теории графов. Виды графов. Смежность и и</w:t>
      </w:r>
      <w:r w:rsidRPr="00F173DD">
        <w:rPr>
          <w:rFonts w:ascii="Times New Roman" w:hAnsi="Times New Roman"/>
          <w:sz w:val="28"/>
          <w:szCs w:val="28"/>
        </w:rPr>
        <w:t>н</w:t>
      </w:r>
      <w:r w:rsidRPr="00F173DD">
        <w:rPr>
          <w:rFonts w:ascii="Times New Roman" w:hAnsi="Times New Roman"/>
          <w:sz w:val="28"/>
          <w:szCs w:val="28"/>
        </w:rPr>
        <w:t>цидентность. Матрицы смежности и инцидентности.</w:t>
      </w:r>
    </w:p>
    <w:p w:rsidR="00F173DD" w:rsidRPr="00F173DD" w:rsidRDefault="00F173DD" w:rsidP="00B700CA">
      <w:pPr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173DD">
        <w:rPr>
          <w:rFonts w:ascii="Times New Roman" w:hAnsi="Times New Roman"/>
          <w:sz w:val="28"/>
          <w:szCs w:val="28"/>
        </w:rPr>
        <w:t>Степени вершины. Лемма о рукопожатиях. Части графов. Подгр</w:t>
      </w:r>
      <w:r w:rsidRPr="00F173DD">
        <w:rPr>
          <w:rFonts w:ascii="Times New Roman" w:hAnsi="Times New Roman"/>
          <w:sz w:val="28"/>
          <w:szCs w:val="28"/>
        </w:rPr>
        <w:t>а</w:t>
      </w:r>
      <w:r w:rsidRPr="00F173DD">
        <w:rPr>
          <w:rFonts w:ascii="Times New Roman" w:hAnsi="Times New Roman"/>
          <w:sz w:val="28"/>
          <w:szCs w:val="28"/>
        </w:rPr>
        <w:t>фы. Операции над графами.</w:t>
      </w:r>
    </w:p>
    <w:p w:rsidR="00F173DD" w:rsidRPr="00F173DD" w:rsidRDefault="00F173DD" w:rsidP="00B700CA">
      <w:pPr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173DD">
        <w:rPr>
          <w:rFonts w:ascii="Times New Roman" w:hAnsi="Times New Roman"/>
          <w:sz w:val="28"/>
          <w:szCs w:val="28"/>
        </w:rPr>
        <w:t>Маршруты, цепи, циклы, простые цепи и циклы.</w:t>
      </w:r>
    </w:p>
    <w:p w:rsidR="00F173DD" w:rsidRPr="00F173DD" w:rsidRDefault="00F173DD" w:rsidP="00B700CA">
      <w:pPr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173DD">
        <w:rPr>
          <w:rFonts w:ascii="Times New Roman" w:hAnsi="Times New Roman"/>
          <w:sz w:val="28"/>
          <w:szCs w:val="28"/>
        </w:rPr>
        <w:t>Связные графы, компоненты связности.</w:t>
      </w:r>
    </w:p>
    <w:p w:rsidR="00F173DD" w:rsidRPr="00F173DD" w:rsidRDefault="00F173DD" w:rsidP="00B700CA">
      <w:pPr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173DD">
        <w:rPr>
          <w:rFonts w:ascii="Times New Roman" w:hAnsi="Times New Roman"/>
          <w:sz w:val="28"/>
          <w:szCs w:val="28"/>
        </w:rPr>
        <w:t>Графы головоломок. Задачи на переливания и перевозки.</w:t>
      </w:r>
    </w:p>
    <w:p w:rsidR="00F173DD" w:rsidRPr="00F173DD" w:rsidRDefault="00F173DD" w:rsidP="00B700CA">
      <w:pPr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proofErr w:type="spellStart"/>
      <w:r w:rsidRPr="00F173DD">
        <w:rPr>
          <w:rFonts w:ascii="Times New Roman" w:hAnsi="Times New Roman"/>
          <w:sz w:val="28"/>
          <w:szCs w:val="28"/>
        </w:rPr>
        <w:t>Эйлеровы</w:t>
      </w:r>
      <w:proofErr w:type="spellEnd"/>
      <w:r w:rsidRPr="00F173DD">
        <w:rPr>
          <w:rFonts w:ascii="Times New Roman" w:hAnsi="Times New Roman"/>
          <w:sz w:val="28"/>
          <w:szCs w:val="28"/>
        </w:rPr>
        <w:t xml:space="preserve"> и гамильтоновы графы. Задачи о кенигсбергских мостах и о коммивояжере.</w:t>
      </w:r>
    </w:p>
    <w:p w:rsidR="00A61849" w:rsidRPr="00F173DD" w:rsidRDefault="00A61849" w:rsidP="00B700C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61849" w:rsidRPr="00A61849" w:rsidRDefault="00A61849" w:rsidP="00B700CA">
      <w:pPr>
        <w:spacing w:after="0"/>
      </w:pPr>
    </w:p>
    <w:p w:rsidR="00A9320A" w:rsidRPr="00A61849" w:rsidRDefault="00A9320A" w:rsidP="00A618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320A" w:rsidRPr="00A61849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320A" w:rsidRPr="00A61849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DE7092" w:rsidRDefault="00DE7092" w:rsidP="00F173DD">
      <w:pPr>
        <w:spacing w:after="0" w:line="240" w:lineRule="auto"/>
        <w:jc w:val="both"/>
        <w:rPr>
          <w:rFonts w:ascii="Times New Roman" w:hAnsi="Times New Roman"/>
          <w:bCs/>
          <w:szCs w:val="24"/>
        </w:rPr>
        <w:sectPr w:rsidR="00DE7092" w:rsidSect="004655D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810AA" w:rsidRPr="006124BD" w:rsidRDefault="00E810A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BB4BC1" w:rsidRPr="00DA5B91" w:rsidTr="00DA5B91">
        <w:tc>
          <w:tcPr>
            <w:tcW w:w="10988" w:type="dxa"/>
          </w:tcPr>
          <w:p w:rsidR="00A9320A" w:rsidRPr="00A9320A" w:rsidRDefault="00A9320A" w:rsidP="00DA5B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</w:pPr>
            <w:r w:rsidRPr="00A9320A"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  <w:t>ПРИЛОЖЕНИЕ 1</w:t>
            </w:r>
          </w:p>
          <w:p w:rsidR="00BB4BC1" w:rsidRPr="00A9320A" w:rsidRDefault="00BB4BC1" w:rsidP="00DA5B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8"/>
                <w:szCs w:val="24"/>
                <w:u w:val="single"/>
              </w:rPr>
            </w:pPr>
            <w:r w:rsidRPr="00A9320A">
              <w:rPr>
                <w:rFonts w:ascii="Times New Roman" w:hAnsi="Times New Roman"/>
                <w:b/>
                <w:bCs/>
                <w:i/>
                <w:sz w:val="28"/>
                <w:szCs w:val="24"/>
                <w:u w:val="single"/>
              </w:rPr>
              <w:t>Образец оформления титульного листа</w:t>
            </w:r>
          </w:p>
          <w:p w:rsidR="00BB4BC1" w:rsidRPr="00DA5B91" w:rsidRDefault="00BB4BC1" w:rsidP="00DA5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5934AC" w:rsidRPr="005934AC" w:rsidRDefault="005934AC" w:rsidP="005934AC">
            <w:pPr>
              <w:pStyle w:val="1"/>
              <w:ind w:right="282"/>
              <w:rPr>
                <w:rFonts w:ascii="Times New Roman" w:hAnsi="Times New Roman"/>
                <w:b w:val="0"/>
                <w:sz w:val="22"/>
                <w:szCs w:val="28"/>
              </w:rPr>
            </w:pPr>
            <w:r w:rsidRPr="005934AC">
              <w:rPr>
                <w:rFonts w:ascii="Times New Roman" w:hAnsi="Times New Roman"/>
                <w:b w:val="0"/>
                <w:sz w:val="22"/>
                <w:szCs w:val="28"/>
              </w:rPr>
              <w:t>Министерство образования и науки Российской Федерации</w:t>
            </w:r>
          </w:p>
          <w:p w:rsidR="005934AC" w:rsidRPr="005934AC" w:rsidRDefault="005934AC" w:rsidP="005934AC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Федеральное государственное бюджетное образовательное учреждение</w:t>
            </w:r>
          </w:p>
          <w:p w:rsidR="005934AC" w:rsidRPr="005934AC" w:rsidRDefault="005934AC" w:rsidP="005934AC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высшего образования</w:t>
            </w:r>
          </w:p>
          <w:p w:rsidR="005934AC" w:rsidRPr="005934AC" w:rsidRDefault="005934AC" w:rsidP="005934AC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«Курский государственный университет»</w:t>
            </w:r>
          </w:p>
          <w:p w:rsidR="005934AC" w:rsidRPr="005934AC" w:rsidRDefault="005934AC" w:rsidP="005934AC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szCs w:val="28"/>
              </w:rPr>
            </w:pPr>
          </w:p>
          <w:p w:rsidR="005934AC" w:rsidRPr="005934AC" w:rsidRDefault="005934AC" w:rsidP="005934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Cs w:val="28"/>
              </w:rPr>
            </w:pPr>
            <w:r w:rsidRPr="005934AC">
              <w:rPr>
                <w:rFonts w:ascii="Times New Roman" w:hAnsi="Times New Roman"/>
                <w:b/>
                <w:caps/>
                <w:szCs w:val="28"/>
              </w:rPr>
              <w:t>К</w:t>
            </w:r>
            <w:r w:rsidRPr="005934AC">
              <w:rPr>
                <w:rFonts w:ascii="Times New Roman" w:hAnsi="Times New Roman"/>
                <w:b/>
                <w:szCs w:val="28"/>
              </w:rPr>
              <w:t>олледж  коммерции,  технологий  и  сервиса</w:t>
            </w:r>
          </w:p>
          <w:p w:rsidR="005934AC" w:rsidRPr="005934AC" w:rsidRDefault="005934AC" w:rsidP="00593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5934AC" w:rsidRPr="005934AC" w:rsidRDefault="005934AC" w:rsidP="00593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5934AC" w:rsidRPr="005934AC" w:rsidRDefault="005934AC" w:rsidP="005934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5934AC" w:rsidRPr="005934AC" w:rsidRDefault="005934AC" w:rsidP="005934AC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5934AC" w:rsidRPr="005934AC" w:rsidRDefault="005934AC" w:rsidP="005934AC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5934AC" w:rsidRPr="005934AC" w:rsidRDefault="005934AC" w:rsidP="005934AC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5934AC" w:rsidRPr="005934AC" w:rsidRDefault="005934AC" w:rsidP="005934AC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5934AC" w:rsidRPr="005934AC" w:rsidRDefault="005934AC" w:rsidP="005934AC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5934AC" w:rsidRPr="005934AC" w:rsidRDefault="005934AC" w:rsidP="005934AC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5934AC" w:rsidRPr="005934AC" w:rsidRDefault="00337E7A" w:rsidP="00593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  <w:r>
              <w:rPr>
                <w:rFonts w:ascii="Times New Roman" w:hAnsi="Times New Roman"/>
                <w:b/>
                <w:sz w:val="32"/>
                <w:szCs w:val="40"/>
              </w:rPr>
              <w:t xml:space="preserve">РЕФЕРАТ </w:t>
            </w:r>
          </w:p>
          <w:p w:rsidR="005934AC" w:rsidRPr="005934AC" w:rsidRDefault="005934AC" w:rsidP="00593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5934AC" w:rsidRPr="005934AC" w:rsidRDefault="005934AC" w:rsidP="005934AC">
            <w:pPr>
              <w:pStyle w:val="21"/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по </w:t>
            </w:r>
            <w:r>
              <w:rPr>
                <w:rFonts w:ascii="Times New Roman" w:hAnsi="Times New Roman"/>
                <w:szCs w:val="28"/>
              </w:rPr>
              <w:t>дисциплине: «Дискретная математика»</w:t>
            </w:r>
          </w:p>
          <w:p w:rsidR="005934AC" w:rsidRPr="005934AC" w:rsidRDefault="005934AC" w:rsidP="005934AC">
            <w:pPr>
              <w:pStyle w:val="21"/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5934AC" w:rsidRDefault="005934AC" w:rsidP="00593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5934AC" w:rsidRDefault="005934AC" w:rsidP="00593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5934AC" w:rsidRPr="005934AC" w:rsidRDefault="005934AC" w:rsidP="00593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5934AC" w:rsidRPr="005934AC" w:rsidRDefault="005934AC" w:rsidP="005934A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По теме 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</w:p>
          <w:p w:rsidR="005934AC" w:rsidRPr="005934AC" w:rsidRDefault="005934AC" w:rsidP="005934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934AC" w:rsidRPr="005934AC" w:rsidRDefault="005934AC" w:rsidP="005934AC">
            <w:pPr>
              <w:spacing w:after="0" w:line="240" w:lineRule="auto"/>
              <w:rPr>
                <w:rFonts w:ascii="Times New Roman" w:hAnsi="Times New Roman"/>
                <w:b/>
                <w:szCs w:val="28"/>
                <w:u w:val="single"/>
              </w:rPr>
            </w:pPr>
          </w:p>
          <w:p w:rsidR="005934AC" w:rsidRPr="005934AC" w:rsidRDefault="005934AC" w:rsidP="005934A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Выполнен обучающимс</w:t>
            </w:r>
            <w:proofErr w:type="gramStart"/>
            <w:r w:rsidRPr="005934AC">
              <w:rPr>
                <w:rFonts w:ascii="Times New Roman" w:hAnsi="Times New Roman"/>
                <w:szCs w:val="28"/>
              </w:rPr>
              <w:t>я(</w:t>
            </w:r>
            <w:proofErr w:type="spellStart"/>
            <w:proofErr w:type="gramEnd"/>
            <w:r w:rsidRPr="005934AC">
              <w:rPr>
                <w:rFonts w:ascii="Times New Roman" w:hAnsi="Times New Roman"/>
                <w:szCs w:val="28"/>
              </w:rPr>
              <w:t>ейся</w:t>
            </w:r>
            <w:proofErr w:type="spellEnd"/>
            <w:r w:rsidRPr="005934AC">
              <w:rPr>
                <w:rFonts w:ascii="Times New Roman" w:hAnsi="Times New Roman"/>
                <w:szCs w:val="28"/>
              </w:rPr>
              <w:t xml:space="preserve">) 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</w:rPr>
              <w:t xml:space="preserve">                            </w:t>
            </w:r>
          </w:p>
          <w:p w:rsidR="005934AC" w:rsidRPr="005934AC" w:rsidRDefault="005934AC" w:rsidP="005934AC">
            <w:pPr>
              <w:spacing w:after="0" w:line="240" w:lineRule="auto"/>
              <w:ind w:left="2832" w:firstLine="708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 w:val="20"/>
                <w:szCs w:val="24"/>
              </w:rPr>
              <w:t xml:space="preserve">                     (Ф.И.О. полностью)</w:t>
            </w:r>
            <w:r w:rsidRPr="005934AC">
              <w:rPr>
                <w:rFonts w:ascii="Times New Roman" w:hAnsi="Times New Roman"/>
                <w:szCs w:val="28"/>
              </w:rPr>
              <w:t xml:space="preserve">         </w:t>
            </w:r>
          </w:p>
          <w:p w:rsidR="005934AC" w:rsidRPr="005934AC" w:rsidRDefault="005934AC" w:rsidP="005934AC">
            <w:pPr>
              <w:spacing w:after="0" w:line="240" w:lineRule="auto"/>
              <w:ind w:left="3540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="00DF0753">
              <w:rPr>
                <w:rFonts w:ascii="Times New Roman" w:hAnsi="Times New Roman"/>
                <w:szCs w:val="28"/>
                <w:u w:val="single"/>
              </w:rPr>
              <w:t>2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 xml:space="preserve"> инф «А»</w:t>
            </w:r>
            <w:r w:rsidRPr="005934AC">
              <w:rPr>
                <w:rFonts w:ascii="Times New Roman" w:hAnsi="Times New Roman"/>
                <w:szCs w:val="28"/>
              </w:rPr>
              <w:t>_________________________</w:t>
            </w:r>
          </w:p>
          <w:p w:rsidR="005934AC" w:rsidRPr="005934AC" w:rsidRDefault="005934AC" w:rsidP="005934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4AC">
              <w:rPr>
                <w:rFonts w:ascii="Times New Roman" w:hAnsi="Times New Roman"/>
                <w:sz w:val="20"/>
                <w:szCs w:val="24"/>
              </w:rPr>
              <w:t xml:space="preserve">         (группы)</w:t>
            </w:r>
          </w:p>
          <w:p w:rsidR="005934AC" w:rsidRPr="005934AC" w:rsidRDefault="005934AC" w:rsidP="005934A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5934AC" w:rsidRPr="005934AC" w:rsidRDefault="005934AC" w:rsidP="005934A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Программа подготовки специалистов среднего звена по специальности</w:t>
            </w:r>
          </w:p>
          <w:p w:rsidR="005934AC" w:rsidRPr="005934AC" w:rsidRDefault="005934AC" w:rsidP="005934A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  <w:t>09.02.05 Прикладная информатика (по отраслям)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</w:p>
          <w:p w:rsidR="005934AC" w:rsidRPr="005934AC" w:rsidRDefault="005934AC" w:rsidP="005934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4AC">
              <w:rPr>
                <w:rFonts w:ascii="Times New Roman" w:hAnsi="Times New Roman"/>
                <w:sz w:val="20"/>
                <w:szCs w:val="24"/>
              </w:rPr>
              <w:t>(шифр и наименование специальности)</w:t>
            </w:r>
          </w:p>
          <w:p w:rsidR="005934AC" w:rsidRPr="005934AC" w:rsidRDefault="005934AC" w:rsidP="005934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5934AC" w:rsidRPr="005934AC" w:rsidRDefault="005934AC" w:rsidP="005934A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5934AC" w:rsidRPr="005934AC" w:rsidRDefault="005934AC" w:rsidP="005934A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Форма обучения  </w:t>
            </w:r>
            <w:r w:rsidRPr="005934AC">
              <w:rPr>
                <w:rFonts w:ascii="Times New Roman" w:hAnsi="Times New Roman"/>
                <w:szCs w:val="28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>очная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</w:p>
          <w:p w:rsidR="005934AC" w:rsidRPr="005934AC" w:rsidRDefault="005934AC" w:rsidP="005934A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</w:p>
          <w:p w:rsidR="005934AC" w:rsidRPr="005934AC" w:rsidRDefault="005934AC" w:rsidP="005934A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ФИО преподавателя      </w:t>
            </w:r>
            <w:r w:rsidR="00DF0753">
              <w:rPr>
                <w:rFonts w:ascii="Times New Roman" w:hAnsi="Times New Roman"/>
                <w:szCs w:val="28"/>
              </w:rPr>
              <w:t>____________________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</w:rPr>
              <w:tab/>
            </w:r>
          </w:p>
          <w:p w:rsidR="005934AC" w:rsidRPr="005934AC" w:rsidRDefault="005934AC" w:rsidP="005934AC">
            <w:pPr>
              <w:tabs>
                <w:tab w:val="left" w:pos="7905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                                                      </w:t>
            </w:r>
            <w:r w:rsidRPr="005934AC">
              <w:rPr>
                <w:rFonts w:ascii="Times New Roman" w:hAnsi="Times New Roman"/>
                <w:sz w:val="20"/>
                <w:szCs w:val="24"/>
              </w:rPr>
              <w:t xml:space="preserve">(И.О. Фамилия)                                                      </w:t>
            </w:r>
          </w:p>
          <w:p w:rsidR="005934AC" w:rsidRPr="005934AC" w:rsidRDefault="005934AC" w:rsidP="005934A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 </w:t>
            </w:r>
          </w:p>
          <w:p w:rsidR="005934AC" w:rsidRPr="005934AC" w:rsidRDefault="005934AC" w:rsidP="005934AC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5934AC" w:rsidRPr="005934AC" w:rsidRDefault="005934AC" w:rsidP="005934A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5934AC" w:rsidRPr="005934AC" w:rsidRDefault="005934AC" w:rsidP="005934A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5934AC" w:rsidRDefault="005934AC" w:rsidP="005934AC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Курск 20</w:t>
            </w:r>
            <w:r>
              <w:rPr>
                <w:rFonts w:ascii="Times New Roman" w:hAnsi="Times New Roman"/>
                <w:szCs w:val="28"/>
              </w:rPr>
              <w:t>1</w:t>
            </w:r>
            <w:r w:rsidR="009273EF">
              <w:rPr>
                <w:rFonts w:ascii="Times New Roman" w:hAnsi="Times New Roman"/>
                <w:szCs w:val="28"/>
              </w:rPr>
              <w:t>7</w:t>
            </w:r>
          </w:p>
          <w:p w:rsidR="005934AC" w:rsidRDefault="005934AC" w:rsidP="005934AC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5934AC" w:rsidRDefault="005934AC" w:rsidP="005934AC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5934AC" w:rsidRPr="005934AC" w:rsidRDefault="005934AC" w:rsidP="005934AC">
            <w:pPr>
              <w:spacing w:after="0" w:line="240" w:lineRule="auto"/>
              <w:jc w:val="center"/>
              <w:rPr>
                <w:sz w:val="18"/>
              </w:rPr>
            </w:pPr>
          </w:p>
          <w:p w:rsidR="00BB4BC1" w:rsidRPr="00DA5B91" w:rsidRDefault="00BB4BC1" w:rsidP="00DA5B91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6124BD" w:rsidRDefault="006124BD" w:rsidP="0049055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Cs w:val="24"/>
          <w:u w:val="single"/>
        </w:rPr>
      </w:pPr>
    </w:p>
    <w:p w:rsidR="00BB4BC1" w:rsidRPr="005934AC" w:rsidRDefault="006124BD" w:rsidP="00E810AA">
      <w:pPr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5934AC">
        <w:rPr>
          <w:rFonts w:ascii="Times New Roman" w:hAnsi="Times New Roman"/>
          <w:b/>
          <w:bCs/>
          <w:sz w:val="28"/>
          <w:szCs w:val="28"/>
        </w:rPr>
        <w:lastRenderedPageBreak/>
        <w:t>СП</w:t>
      </w:r>
      <w:r w:rsidR="00E810AA" w:rsidRPr="005934AC">
        <w:rPr>
          <w:rFonts w:ascii="Times New Roman" w:hAnsi="Times New Roman"/>
          <w:b/>
          <w:bCs/>
          <w:sz w:val="28"/>
          <w:szCs w:val="28"/>
        </w:rPr>
        <w:t>ИСОК РЕКОМЕНДОВАННОЙ ЛИТЕРАТУРЫ</w:t>
      </w:r>
    </w:p>
    <w:p w:rsidR="00485C21" w:rsidRPr="005934AC" w:rsidRDefault="00485C21" w:rsidP="006124BD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9064C1" w:rsidRPr="009064C1" w:rsidRDefault="009064C1" w:rsidP="009064C1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064C1">
        <w:rPr>
          <w:rFonts w:ascii="Times New Roman" w:hAnsi="Times New Roman"/>
          <w:bCs/>
          <w:sz w:val="28"/>
          <w:szCs w:val="28"/>
        </w:rPr>
        <w:t>Основная: </w:t>
      </w:r>
    </w:p>
    <w:p w:rsidR="009064C1" w:rsidRPr="009064C1" w:rsidRDefault="009064C1" w:rsidP="009064C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9064C1">
        <w:rPr>
          <w:rFonts w:ascii="Times New Roman" w:hAnsi="Times New Roman"/>
          <w:bCs/>
          <w:sz w:val="28"/>
          <w:szCs w:val="28"/>
        </w:rPr>
        <w:t>Баврин</w:t>
      </w:r>
      <w:proofErr w:type="spellEnd"/>
      <w:r w:rsidRPr="009064C1">
        <w:rPr>
          <w:rFonts w:ascii="Times New Roman" w:hAnsi="Times New Roman"/>
          <w:bCs/>
          <w:sz w:val="28"/>
          <w:szCs w:val="28"/>
        </w:rPr>
        <w:t xml:space="preserve">, И. И. Дискретная математика. Учебник и задачник: для </w:t>
      </w:r>
      <w:proofErr w:type="gramStart"/>
      <w:r w:rsidRPr="009064C1">
        <w:rPr>
          <w:rFonts w:ascii="Times New Roman" w:hAnsi="Times New Roman"/>
          <w:bCs/>
          <w:sz w:val="28"/>
          <w:szCs w:val="28"/>
        </w:rPr>
        <w:t>СПО / И.</w:t>
      </w:r>
      <w:proofErr w:type="gramEnd"/>
      <w:r w:rsidRPr="009064C1">
        <w:rPr>
          <w:rFonts w:ascii="Times New Roman" w:hAnsi="Times New Roman"/>
          <w:bCs/>
          <w:sz w:val="28"/>
          <w:szCs w:val="28"/>
        </w:rPr>
        <w:t xml:space="preserve"> И. </w:t>
      </w:r>
      <w:proofErr w:type="spellStart"/>
      <w:r w:rsidRPr="009064C1">
        <w:rPr>
          <w:rFonts w:ascii="Times New Roman" w:hAnsi="Times New Roman"/>
          <w:bCs/>
          <w:sz w:val="28"/>
          <w:szCs w:val="28"/>
        </w:rPr>
        <w:t>Баврин</w:t>
      </w:r>
      <w:proofErr w:type="spellEnd"/>
      <w:r w:rsidRPr="009064C1">
        <w:rPr>
          <w:rFonts w:ascii="Times New Roman" w:hAnsi="Times New Roman"/>
          <w:bCs/>
          <w:sz w:val="28"/>
          <w:szCs w:val="28"/>
        </w:rPr>
        <w:t>. — М.</w:t>
      </w:r>
      <w:proofErr w:type="gramStart"/>
      <w:r w:rsidRPr="009064C1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9064C1">
        <w:rPr>
          <w:rFonts w:ascii="Times New Roman" w:hAnsi="Times New Roman"/>
          <w:bCs/>
          <w:sz w:val="28"/>
          <w:szCs w:val="28"/>
        </w:rPr>
        <w:t xml:space="preserve"> Издательство </w:t>
      </w:r>
      <w:proofErr w:type="spellStart"/>
      <w:r w:rsidRPr="009064C1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9064C1">
        <w:rPr>
          <w:rFonts w:ascii="Times New Roman" w:hAnsi="Times New Roman"/>
          <w:bCs/>
          <w:sz w:val="28"/>
          <w:szCs w:val="28"/>
        </w:rPr>
        <w:t xml:space="preserve">, 2017. — 209 с. — (Серия : </w:t>
      </w:r>
      <w:proofErr w:type="gramStart"/>
      <w:r w:rsidRPr="009064C1">
        <w:rPr>
          <w:rFonts w:ascii="Times New Roman" w:hAnsi="Times New Roman"/>
          <w:bCs/>
          <w:sz w:val="28"/>
          <w:szCs w:val="28"/>
        </w:rPr>
        <w:t>Профессиональное образование).</w:t>
      </w:r>
      <w:proofErr w:type="gramEnd"/>
      <w:r w:rsidRPr="009064C1">
        <w:rPr>
          <w:rFonts w:ascii="Times New Roman" w:hAnsi="Times New Roman"/>
          <w:bCs/>
          <w:sz w:val="28"/>
          <w:szCs w:val="28"/>
        </w:rPr>
        <w:t xml:space="preserve"> — ISBN 978-5-534-01595-9. — Режим дост</w:t>
      </w:r>
      <w:r w:rsidRPr="009064C1">
        <w:rPr>
          <w:rFonts w:ascii="Times New Roman" w:hAnsi="Times New Roman"/>
          <w:bCs/>
          <w:sz w:val="28"/>
          <w:szCs w:val="28"/>
        </w:rPr>
        <w:t>у</w:t>
      </w:r>
      <w:r w:rsidRPr="009064C1">
        <w:rPr>
          <w:rFonts w:ascii="Times New Roman" w:hAnsi="Times New Roman"/>
          <w:bCs/>
          <w:sz w:val="28"/>
          <w:szCs w:val="28"/>
        </w:rPr>
        <w:t>па: http://www. biblio-online.ru- ЭБС «</w:t>
      </w:r>
      <w:proofErr w:type="spellStart"/>
      <w:r w:rsidRPr="009064C1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9064C1">
        <w:rPr>
          <w:rFonts w:ascii="Times New Roman" w:hAnsi="Times New Roman"/>
          <w:bCs/>
          <w:sz w:val="28"/>
          <w:szCs w:val="28"/>
        </w:rPr>
        <w:t>»</w:t>
      </w:r>
    </w:p>
    <w:p w:rsidR="009064C1" w:rsidRPr="009064C1" w:rsidRDefault="009064C1" w:rsidP="009064C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9064C1">
        <w:rPr>
          <w:rFonts w:ascii="Times New Roman" w:hAnsi="Times New Roman"/>
          <w:bCs/>
          <w:sz w:val="28"/>
          <w:szCs w:val="28"/>
        </w:rPr>
        <w:t>Клековкин</w:t>
      </w:r>
      <w:proofErr w:type="spellEnd"/>
      <w:r w:rsidRPr="009064C1">
        <w:rPr>
          <w:rFonts w:ascii="Times New Roman" w:hAnsi="Times New Roman"/>
          <w:bCs/>
          <w:sz w:val="28"/>
          <w:szCs w:val="28"/>
        </w:rPr>
        <w:t>, Г. А. Геометрическая теория графов</w:t>
      </w:r>
      <w:proofErr w:type="gramStart"/>
      <w:r w:rsidRPr="009064C1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9064C1">
        <w:rPr>
          <w:rFonts w:ascii="Times New Roman" w:hAnsi="Times New Roman"/>
          <w:bCs/>
          <w:sz w:val="28"/>
          <w:szCs w:val="28"/>
        </w:rPr>
        <w:t xml:space="preserve"> учебное пособие для СПО / Г. А. </w:t>
      </w:r>
      <w:proofErr w:type="spellStart"/>
      <w:r w:rsidRPr="009064C1">
        <w:rPr>
          <w:rFonts w:ascii="Times New Roman" w:hAnsi="Times New Roman"/>
          <w:bCs/>
          <w:sz w:val="28"/>
          <w:szCs w:val="28"/>
        </w:rPr>
        <w:t>Клековкин</w:t>
      </w:r>
      <w:proofErr w:type="spellEnd"/>
      <w:r w:rsidRPr="009064C1">
        <w:rPr>
          <w:rFonts w:ascii="Times New Roman" w:hAnsi="Times New Roman"/>
          <w:bCs/>
          <w:sz w:val="28"/>
          <w:szCs w:val="28"/>
        </w:rPr>
        <w:t xml:space="preserve">, Л. П. </w:t>
      </w:r>
      <w:proofErr w:type="spellStart"/>
      <w:r w:rsidRPr="009064C1">
        <w:rPr>
          <w:rFonts w:ascii="Times New Roman" w:hAnsi="Times New Roman"/>
          <w:bCs/>
          <w:sz w:val="28"/>
          <w:szCs w:val="28"/>
        </w:rPr>
        <w:t>Коннова</w:t>
      </w:r>
      <w:proofErr w:type="spellEnd"/>
      <w:r w:rsidRPr="009064C1">
        <w:rPr>
          <w:rFonts w:ascii="Times New Roman" w:hAnsi="Times New Roman"/>
          <w:bCs/>
          <w:sz w:val="28"/>
          <w:szCs w:val="28"/>
        </w:rPr>
        <w:t xml:space="preserve">, В. В. </w:t>
      </w:r>
      <w:proofErr w:type="spellStart"/>
      <w:r w:rsidRPr="009064C1">
        <w:rPr>
          <w:rFonts w:ascii="Times New Roman" w:hAnsi="Times New Roman"/>
          <w:bCs/>
          <w:sz w:val="28"/>
          <w:szCs w:val="28"/>
        </w:rPr>
        <w:t>Коннов</w:t>
      </w:r>
      <w:proofErr w:type="spellEnd"/>
      <w:r w:rsidRPr="009064C1">
        <w:rPr>
          <w:rFonts w:ascii="Times New Roman" w:hAnsi="Times New Roman"/>
          <w:bCs/>
          <w:sz w:val="28"/>
          <w:szCs w:val="28"/>
        </w:rPr>
        <w:t xml:space="preserve">. — 2-е изд., </w:t>
      </w:r>
      <w:proofErr w:type="spellStart"/>
      <w:r w:rsidRPr="009064C1">
        <w:rPr>
          <w:rFonts w:ascii="Times New Roman" w:hAnsi="Times New Roman"/>
          <w:bCs/>
          <w:sz w:val="28"/>
          <w:szCs w:val="28"/>
        </w:rPr>
        <w:t>испр</w:t>
      </w:r>
      <w:proofErr w:type="spellEnd"/>
      <w:r w:rsidRPr="009064C1">
        <w:rPr>
          <w:rFonts w:ascii="Times New Roman" w:hAnsi="Times New Roman"/>
          <w:bCs/>
          <w:sz w:val="28"/>
          <w:szCs w:val="28"/>
        </w:rPr>
        <w:t xml:space="preserve">. и доп. — М. : Издательство </w:t>
      </w:r>
      <w:proofErr w:type="spellStart"/>
      <w:r w:rsidRPr="009064C1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9064C1">
        <w:rPr>
          <w:rFonts w:ascii="Times New Roman" w:hAnsi="Times New Roman"/>
          <w:bCs/>
          <w:sz w:val="28"/>
          <w:szCs w:val="28"/>
        </w:rPr>
        <w:t xml:space="preserve">, 2017. — 240 с. — (Серия : </w:t>
      </w:r>
      <w:proofErr w:type="gramStart"/>
      <w:r w:rsidRPr="009064C1">
        <w:rPr>
          <w:rFonts w:ascii="Times New Roman" w:hAnsi="Times New Roman"/>
          <w:bCs/>
          <w:sz w:val="28"/>
          <w:szCs w:val="28"/>
        </w:rPr>
        <w:t>Профессиональное обр</w:t>
      </w:r>
      <w:r w:rsidRPr="009064C1">
        <w:rPr>
          <w:rFonts w:ascii="Times New Roman" w:hAnsi="Times New Roman"/>
          <w:bCs/>
          <w:sz w:val="28"/>
          <w:szCs w:val="28"/>
        </w:rPr>
        <w:t>а</w:t>
      </w:r>
      <w:r w:rsidRPr="009064C1">
        <w:rPr>
          <w:rFonts w:ascii="Times New Roman" w:hAnsi="Times New Roman"/>
          <w:bCs/>
          <w:sz w:val="28"/>
          <w:szCs w:val="28"/>
        </w:rPr>
        <w:t>зование).</w:t>
      </w:r>
      <w:proofErr w:type="gramEnd"/>
      <w:r w:rsidRPr="009064C1">
        <w:rPr>
          <w:rFonts w:ascii="Times New Roman" w:hAnsi="Times New Roman"/>
          <w:bCs/>
          <w:sz w:val="28"/>
          <w:szCs w:val="28"/>
        </w:rPr>
        <w:t xml:space="preserve"> — ISBN 978-5-534-04813-1. — Режим доступа</w:t>
      </w:r>
      <w:proofErr w:type="gramStart"/>
      <w:r w:rsidRPr="009064C1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9064C1">
        <w:rPr>
          <w:rFonts w:ascii="Times New Roman" w:hAnsi="Times New Roman"/>
          <w:bCs/>
          <w:sz w:val="28"/>
          <w:szCs w:val="28"/>
        </w:rPr>
        <w:t xml:space="preserve"> Режим доступа: http://www. biblio-online.ru- ЭБС «</w:t>
      </w:r>
      <w:proofErr w:type="spellStart"/>
      <w:r w:rsidRPr="009064C1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9064C1">
        <w:rPr>
          <w:rFonts w:ascii="Times New Roman" w:hAnsi="Times New Roman"/>
          <w:bCs/>
          <w:sz w:val="28"/>
          <w:szCs w:val="28"/>
        </w:rPr>
        <w:t>»</w:t>
      </w:r>
    </w:p>
    <w:p w:rsidR="009064C1" w:rsidRPr="009064C1" w:rsidRDefault="009064C1" w:rsidP="009064C1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064C1">
        <w:rPr>
          <w:rFonts w:ascii="Times New Roman" w:hAnsi="Times New Roman"/>
          <w:bCs/>
          <w:sz w:val="28"/>
          <w:szCs w:val="28"/>
        </w:rPr>
        <w:t>Дополнительная: </w:t>
      </w:r>
    </w:p>
    <w:p w:rsidR="009064C1" w:rsidRPr="009064C1" w:rsidRDefault="009064C1" w:rsidP="009064C1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064C1">
        <w:rPr>
          <w:rFonts w:ascii="Times New Roman" w:hAnsi="Times New Roman"/>
          <w:bCs/>
          <w:sz w:val="28"/>
          <w:szCs w:val="28"/>
        </w:rPr>
        <w:t>Бернштейн Т.В. Практикум по дискретной математике [Электро</w:t>
      </w:r>
      <w:r w:rsidRPr="009064C1">
        <w:rPr>
          <w:rFonts w:ascii="Times New Roman" w:hAnsi="Times New Roman"/>
          <w:bCs/>
          <w:sz w:val="28"/>
          <w:szCs w:val="28"/>
        </w:rPr>
        <w:t>н</w:t>
      </w:r>
      <w:r w:rsidRPr="009064C1">
        <w:rPr>
          <w:rFonts w:ascii="Times New Roman" w:hAnsi="Times New Roman"/>
          <w:bCs/>
          <w:sz w:val="28"/>
          <w:szCs w:val="28"/>
        </w:rPr>
        <w:t>ный ресурс]</w:t>
      </w:r>
      <w:proofErr w:type="gramStart"/>
      <w:r w:rsidRPr="009064C1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9064C1">
        <w:rPr>
          <w:rFonts w:ascii="Times New Roman" w:hAnsi="Times New Roman"/>
          <w:bCs/>
          <w:sz w:val="28"/>
          <w:szCs w:val="28"/>
        </w:rPr>
        <w:t xml:space="preserve"> учебное пособие / Т.В. Бернштейн, Т.В. </w:t>
      </w:r>
      <w:proofErr w:type="spellStart"/>
      <w:r w:rsidRPr="009064C1">
        <w:rPr>
          <w:rFonts w:ascii="Times New Roman" w:hAnsi="Times New Roman"/>
          <w:bCs/>
          <w:sz w:val="28"/>
          <w:szCs w:val="28"/>
        </w:rPr>
        <w:t>Храмова</w:t>
      </w:r>
      <w:proofErr w:type="spellEnd"/>
      <w:r w:rsidRPr="009064C1">
        <w:rPr>
          <w:rFonts w:ascii="Times New Roman" w:hAnsi="Times New Roman"/>
          <w:bCs/>
          <w:sz w:val="28"/>
          <w:szCs w:val="28"/>
        </w:rPr>
        <w:t>. — Электрон</w:t>
      </w:r>
      <w:proofErr w:type="gramStart"/>
      <w:r w:rsidRPr="009064C1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9064C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9064C1">
        <w:rPr>
          <w:rFonts w:ascii="Times New Roman" w:hAnsi="Times New Roman"/>
          <w:bCs/>
          <w:sz w:val="28"/>
          <w:szCs w:val="28"/>
        </w:rPr>
        <w:t>т</w:t>
      </w:r>
      <w:proofErr w:type="gramEnd"/>
      <w:r w:rsidRPr="009064C1">
        <w:rPr>
          <w:rFonts w:ascii="Times New Roman" w:hAnsi="Times New Roman"/>
          <w:bCs/>
          <w:sz w:val="28"/>
          <w:szCs w:val="28"/>
        </w:rPr>
        <w:t>екстовые данные. — Новосибирск: Сибирский государственный университет телекоммуникаций и информатики, 2014. — 131 c. — 2227-8397. — Режим д</w:t>
      </w:r>
      <w:r w:rsidRPr="009064C1">
        <w:rPr>
          <w:rFonts w:ascii="Times New Roman" w:hAnsi="Times New Roman"/>
          <w:bCs/>
          <w:sz w:val="28"/>
          <w:szCs w:val="28"/>
        </w:rPr>
        <w:t>о</w:t>
      </w:r>
      <w:r w:rsidRPr="009064C1">
        <w:rPr>
          <w:rFonts w:ascii="Times New Roman" w:hAnsi="Times New Roman"/>
          <w:bCs/>
          <w:sz w:val="28"/>
          <w:szCs w:val="28"/>
        </w:rPr>
        <w:t>ступа: http://www.iprbookshop.ru/55492.html</w:t>
      </w:r>
    </w:p>
    <w:p w:rsidR="009064C1" w:rsidRPr="009064C1" w:rsidRDefault="009064C1" w:rsidP="009064C1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064C1">
        <w:rPr>
          <w:rFonts w:ascii="Times New Roman" w:hAnsi="Times New Roman"/>
          <w:bCs/>
          <w:sz w:val="28"/>
          <w:szCs w:val="28"/>
        </w:rPr>
        <w:t>Математика. Дискретная математика [Электронный ресурс]</w:t>
      </w:r>
      <w:proofErr w:type="gramStart"/>
      <w:r w:rsidRPr="009064C1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9064C1">
        <w:rPr>
          <w:rFonts w:ascii="Times New Roman" w:hAnsi="Times New Roman"/>
          <w:bCs/>
          <w:sz w:val="28"/>
          <w:szCs w:val="28"/>
        </w:rPr>
        <w:t xml:space="preserve"> уче</w:t>
      </w:r>
      <w:r w:rsidRPr="009064C1">
        <w:rPr>
          <w:rFonts w:ascii="Times New Roman" w:hAnsi="Times New Roman"/>
          <w:bCs/>
          <w:sz w:val="28"/>
          <w:szCs w:val="28"/>
        </w:rPr>
        <w:t>б</w:t>
      </w:r>
      <w:r w:rsidRPr="009064C1">
        <w:rPr>
          <w:rFonts w:ascii="Times New Roman" w:hAnsi="Times New Roman"/>
          <w:bCs/>
          <w:sz w:val="28"/>
          <w:szCs w:val="28"/>
        </w:rPr>
        <w:t>ник / В.Ф. Золотухин [и др.]. — Электрон</w:t>
      </w:r>
      <w:proofErr w:type="gramStart"/>
      <w:r w:rsidRPr="009064C1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9064C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9064C1">
        <w:rPr>
          <w:rFonts w:ascii="Times New Roman" w:hAnsi="Times New Roman"/>
          <w:bCs/>
          <w:sz w:val="28"/>
          <w:szCs w:val="28"/>
        </w:rPr>
        <w:t>т</w:t>
      </w:r>
      <w:proofErr w:type="gramEnd"/>
      <w:r w:rsidRPr="009064C1">
        <w:rPr>
          <w:rFonts w:ascii="Times New Roman" w:hAnsi="Times New Roman"/>
          <w:bCs/>
          <w:sz w:val="28"/>
          <w:szCs w:val="28"/>
        </w:rPr>
        <w:t>екстовые данные. — Ро</w:t>
      </w:r>
      <w:r w:rsidRPr="009064C1">
        <w:rPr>
          <w:rFonts w:ascii="Times New Roman" w:hAnsi="Times New Roman"/>
          <w:bCs/>
          <w:sz w:val="28"/>
          <w:szCs w:val="28"/>
        </w:rPr>
        <w:t>с</w:t>
      </w:r>
      <w:r w:rsidRPr="009064C1">
        <w:rPr>
          <w:rFonts w:ascii="Times New Roman" w:hAnsi="Times New Roman"/>
          <w:bCs/>
          <w:sz w:val="28"/>
          <w:szCs w:val="28"/>
        </w:rPr>
        <w:t>тов-на-Дону: Институт водного транспорта имени Г.Я. Седова – филиал «Госуда</w:t>
      </w:r>
      <w:r w:rsidRPr="009064C1">
        <w:rPr>
          <w:rFonts w:ascii="Times New Roman" w:hAnsi="Times New Roman"/>
          <w:bCs/>
          <w:sz w:val="28"/>
          <w:szCs w:val="28"/>
        </w:rPr>
        <w:t>р</w:t>
      </w:r>
      <w:r w:rsidRPr="009064C1">
        <w:rPr>
          <w:rFonts w:ascii="Times New Roman" w:hAnsi="Times New Roman"/>
          <w:bCs/>
          <w:sz w:val="28"/>
          <w:szCs w:val="28"/>
        </w:rPr>
        <w:t>ственный морской университет имени адмирала Ф.Ф. Ушакова», 2016. — 129 c. — 2227-8397. — Режим доступа: http://www.iprbookshop.ru/57348.html</w:t>
      </w:r>
    </w:p>
    <w:p w:rsidR="009064C1" w:rsidRPr="009064C1" w:rsidRDefault="009064C1" w:rsidP="009064C1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9064C1">
        <w:rPr>
          <w:rFonts w:ascii="Times New Roman" w:hAnsi="Times New Roman"/>
          <w:bCs/>
          <w:sz w:val="28"/>
          <w:szCs w:val="28"/>
        </w:rPr>
        <w:t>Храмова</w:t>
      </w:r>
      <w:proofErr w:type="spellEnd"/>
      <w:r w:rsidRPr="009064C1">
        <w:rPr>
          <w:rFonts w:ascii="Times New Roman" w:hAnsi="Times New Roman"/>
          <w:bCs/>
          <w:sz w:val="28"/>
          <w:szCs w:val="28"/>
        </w:rPr>
        <w:t xml:space="preserve"> Т.В. Дискретная математика. Проектирование конечных автоматов в примерах и задачах [Электронный ресурс]</w:t>
      </w:r>
      <w:proofErr w:type="gramStart"/>
      <w:r w:rsidRPr="009064C1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9064C1">
        <w:rPr>
          <w:rFonts w:ascii="Times New Roman" w:hAnsi="Times New Roman"/>
          <w:bCs/>
          <w:sz w:val="28"/>
          <w:szCs w:val="28"/>
        </w:rPr>
        <w:t xml:space="preserve"> учебное п</w:t>
      </w:r>
      <w:r w:rsidRPr="009064C1">
        <w:rPr>
          <w:rFonts w:ascii="Times New Roman" w:hAnsi="Times New Roman"/>
          <w:bCs/>
          <w:sz w:val="28"/>
          <w:szCs w:val="28"/>
        </w:rPr>
        <w:t>о</w:t>
      </w:r>
      <w:r w:rsidRPr="009064C1">
        <w:rPr>
          <w:rFonts w:ascii="Times New Roman" w:hAnsi="Times New Roman"/>
          <w:bCs/>
          <w:sz w:val="28"/>
          <w:szCs w:val="28"/>
        </w:rPr>
        <w:t xml:space="preserve">собие / Т.В. </w:t>
      </w:r>
      <w:proofErr w:type="spellStart"/>
      <w:r w:rsidRPr="009064C1">
        <w:rPr>
          <w:rFonts w:ascii="Times New Roman" w:hAnsi="Times New Roman"/>
          <w:bCs/>
          <w:sz w:val="28"/>
          <w:szCs w:val="28"/>
        </w:rPr>
        <w:t>Храмова</w:t>
      </w:r>
      <w:proofErr w:type="spellEnd"/>
      <w:r w:rsidRPr="009064C1">
        <w:rPr>
          <w:rFonts w:ascii="Times New Roman" w:hAnsi="Times New Roman"/>
          <w:bCs/>
          <w:sz w:val="28"/>
          <w:szCs w:val="28"/>
        </w:rPr>
        <w:t>. — Электрон</w:t>
      </w:r>
      <w:proofErr w:type="gramStart"/>
      <w:r w:rsidRPr="009064C1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9064C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9064C1">
        <w:rPr>
          <w:rFonts w:ascii="Times New Roman" w:hAnsi="Times New Roman"/>
          <w:bCs/>
          <w:sz w:val="28"/>
          <w:szCs w:val="28"/>
        </w:rPr>
        <w:t>т</w:t>
      </w:r>
      <w:proofErr w:type="gramEnd"/>
      <w:r w:rsidRPr="009064C1">
        <w:rPr>
          <w:rFonts w:ascii="Times New Roman" w:hAnsi="Times New Roman"/>
          <w:bCs/>
          <w:sz w:val="28"/>
          <w:szCs w:val="28"/>
        </w:rPr>
        <w:t>екстовые данные. — Новосибирск: Сибирский госуда</w:t>
      </w:r>
      <w:r w:rsidRPr="009064C1">
        <w:rPr>
          <w:rFonts w:ascii="Times New Roman" w:hAnsi="Times New Roman"/>
          <w:bCs/>
          <w:sz w:val="28"/>
          <w:szCs w:val="28"/>
        </w:rPr>
        <w:t>р</w:t>
      </w:r>
      <w:r w:rsidRPr="009064C1">
        <w:rPr>
          <w:rFonts w:ascii="Times New Roman" w:hAnsi="Times New Roman"/>
          <w:bCs/>
          <w:sz w:val="28"/>
          <w:szCs w:val="28"/>
        </w:rPr>
        <w:t>ственный университет телекоммуникаций и информатики, 2014. — 48 c. — 2227-8397. — Режим доступа: http://www.iprbookshop.ru/55474.html</w:t>
      </w:r>
    </w:p>
    <w:p w:rsidR="009064C1" w:rsidRPr="009064C1" w:rsidRDefault="009064C1" w:rsidP="009064C1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9064C1">
        <w:rPr>
          <w:rFonts w:ascii="Times New Roman" w:hAnsi="Times New Roman"/>
          <w:bCs/>
          <w:sz w:val="28"/>
          <w:szCs w:val="28"/>
        </w:rPr>
        <w:t>Храмова</w:t>
      </w:r>
      <w:proofErr w:type="spellEnd"/>
      <w:r w:rsidRPr="009064C1">
        <w:rPr>
          <w:rFonts w:ascii="Times New Roman" w:hAnsi="Times New Roman"/>
          <w:bCs/>
          <w:sz w:val="28"/>
          <w:szCs w:val="28"/>
        </w:rPr>
        <w:t xml:space="preserve"> Т.В. Дискретная математика. Элементы теории графов [Электронный ресурс]</w:t>
      </w:r>
      <w:proofErr w:type="gramStart"/>
      <w:r w:rsidRPr="009064C1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9064C1">
        <w:rPr>
          <w:rFonts w:ascii="Times New Roman" w:hAnsi="Times New Roman"/>
          <w:bCs/>
          <w:sz w:val="28"/>
          <w:szCs w:val="28"/>
        </w:rPr>
        <w:t xml:space="preserve"> учебное пособие / Т.В. </w:t>
      </w:r>
      <w:proofErr w:type="spellStart"/>
      <w:r w:rsidRPr="009064C1">
        <w:rPr>
          <w:rFonts w:ascii="Times New Roman" w:hAnsi="Times New Roman"/>
          <w:bCs/>
          <w:sz w:val="28"/>
          <w:szCs w:val="28"/>
        </w:rPr>
        <w:t>Храмова</w:t>
      </w:r>
      <w:proofErr w:type="spellEnd"/>
      <w:r w:rsidRPr="009064C1">
        <w:rPr>
          <w:rFonts w:ascii="Times New Roman" w:hAnsi="Times New Roman"/>
          <w:bCs/>
          <w:sz w:val="28"/>
          <w:szCs w:val="28"/>
        </w:rPr>
        <w:t>. — Электрон</w:t>
      </w:r>
      <w:proofErr w:type="gramStart"/>
      <w:r w:rsidRPr="009064C1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9064C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9064C1">
        <w:rPr>
          <w:rFonts w:ascii="Times New Roman" w:hAnsi="Times New Roman"/>
          <w:bCs/>
          <w:sz w:val="28"/>
          <w:szCs w:val="28"/>
        </w:rPr>
        <w:t>т</w:t>
      </w:r>
      <w:proofErr w:type="gramEnd"/>
      <w:r w:rsidRPr="009064C1">
        <w:rPr>
          <w:rFonts w:ascii="Times New Roman" w:hAnsi="Times New Roman"/>
          <w:bCs/>
          <w:sz w:val="28"/>
          <w:szCs w:val="28"/>
        </w:rPr>
        <w:t>екст</w:t>
      </w:r>
      <w:r w:rsidRPr="009064C1">
        <w:rPr>
          <w:rFonts w:ascii="Times New Roman" w:hAnsi="Times New Roman"/>
          <w:bCs/>
          <w:sz w:val="28"/>
          <w:szCs w:val="28"/>
        </w:rPr>
        <w:t>о</w:t>
      </w:r>
      <w:r w:rsidRPr="009064C1">
        <w:rPr>
          <w:rFonts w:ascii="Times New Roman" w:hAnsi="Times New Roman"/>
          <w:bCs/>
          <w:sz w:val="28"/>
          <w:szCs w:val="28"/>
        </w:rPr>
        <w:t>вые данные. — Новосибирск: Сибирский государственный университет тел</w:t>
      </w:r>
      <w:r w:rsidRPr="009064C1">
        <w:rPr>
          <w:rFonts w:ascii="Times New Roman" w:hAnsi="Times New Roman"/>
          <w:bCs/>
          <w:sz w:val="28"/>
          <w:szCs w:val="28"/>
        </w:rPr>
        <w:t>е</w:t>
      </w:r>
      <w:r w:rsidRPr="009064C1">
        <w:rPr>
          <w:rFonts w:ascii="Times New Roman" w:hAnsi="Times New Roman"/>
          <w:bCs/>
          <w:sz w:val="28"/>
          <w:szCs w:val="28"/>
        </w:rPr>
        <w:t>комм</w:t>
      </w:r>
      <w:r w:rsidRPr="009064C1">
        <w:rPr>
          <w:rFonts w:ascii="Times New Roman" w:hAnsi="Times New Roman"/>
          <w:bCs/>
          <w:sz w:val="28"/>
          <w:szCs w:val="28"/>
        </w:rPr>
        <w:t>у</w:t>
      </w:r>
      <w:r w:rsidRPr="009064C1">
        <w:rPr>
          <w:rFonts w:ascii="Times New Roman" w:hAnsi="Times New Roman"/>
          <w:bCs/>
          <w:sz w:val="28"/>
          <w:szCs w:val="28"/>
        </w:rPr>
        <w:t>никаций и информатики, 2014. — 43 c. — 2227-8397. — Режим доступа: http://www.iprbookshop.ru/45466.html</w:t>
      </w:r>
    </w:p>
    <w:p w:rsidR="009064C1" w:rsidRPr="009064C1" w:rsidRDefault="009064C1" w:rsidP="009064C1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064C1">
        <w:rPr>
          <w:rFonts w:ascii="Times New Roman" w:hAnsi="Times New Roman"/>
          <w:bCs/>
          <w:sz w:val="28"/>
          <w:szCs w:val="28"/>
        </w:rPr>
        <w:t>Журналы: Успехи математических наук</w:t>
      </w:r>
    </w:p>
    <w:p w:rsidR="009064C1" w:rsidRPr="009064C1" w:rsidRDefault="009064C1" w:rsidP="009064C1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064C1">
        <w:rPr>
          <w:rFonts w:ascii="Times New Roman" w:hAnsi="Times New Roman"/>
          <w:bCs/>
          <w:sz w:val="28"/>
          <w:szCs w:val="28"/>
        </w:rPr>
        <w:t>Интернет-ресурсы:</w:t>
      </w:r>
    </w:p>
    <w:p w:rsidR="009064C1" w:rsidRPr="009064C1" w:rsidRDefault="009064C1" w:rsidP="009064C1">
      <w:pPr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9064C1">
        <w:rPr>
          <w:rFonts w:ascii="Times New Roman" w:hAnsi="Times New Roman"/>
          <w:bCs/>
          <w:sz w:val="28"/>
          <w:szCs w:val="28"/>
        </w:rPr>
        <w:t xml:space="preserve">Проект </w:t>
      </w:r>
      <w:proofErr w:type="spellStart"/>
      <w:r w:rsidRPr="009064C1">
        <w:rPr>
          <w:rFonts w:ascii="Times New Roman" w:hAnsi="Times New Roman"/>
          <w:bCs/>
          <w:sz w:val="28"/>
          <w:szCs w:val="28"/>
        </w:rPr>
        <w:t>Computer</w:t>
      </w:r>
      <w:proofErr w:type="spellEnd"/>
      <w:r w:rsidRPr="009064C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064C1">
        <w:rPr>
          <w:rFonts w:ascii="Times New Roman" w:hAnsi="Times New Roman"/>
          <w:bCs/>
          <w:sz w:val="28"/>
          <w:szCs w:val="28"/>
        </w:rPr>
        <w:t>Algorithm</w:t>
      </w:r>
      <w:proofErr w:type="spellEnd"/>
      <w:r w:rsidRPr="009064C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064C1">
        <w:rPr>
          <w:rFonts w:ascii="Times New Roman" w:hAnsi="Times New Roman"/>
          <w:bCs/>
          <w:sz w:val="28"/>
          <w:szCs w:val="28"/>
        </w:rPr>
        <w:t>Tutor</w:t>
      </w:r>
      <w:proofErr w:type="spellEnd"/>
      <w:r w:rsidRPr="009064C1">
        <w:rPr>
          <w:rFonts w:ascii="Times New Roman" w:hAnsi="Times New Roman"/>
          <w:bCs/>
          <w:sz w:val="28"/>
          <w:szCs w:val="28"/>
        </w:rPr>
        <w:t>: Дискретная математика: алг</w:t>
      </w:r>
      <w:r w:rsidRPr="009064C1">
        <w:rPr>
          <w:rFonts w:ascii="Times New Roman" w:hAnsi="Times New Roman"/>
          <w:bCs/>
          <w:sz w:val="28"/>
          <w:szCs w:val="28"/>
        </w:rPr>
        <w:t>о</w:t>
      </w:r>
      <w:r w:rsidRPr="009064C1">
        <w:rPr>
          <w:rFonts w:ascii="Times New Roman" w:hAnsi="Times New Roman"/>
          <w:bCs/>
          <w:sz w:val="28"/>
          <w:szCs w:val="28"/>
        </w:rPr>
        <w:t xml:space="preserve">ритмы:  http://rain.ifmo.ru/cat </w:t>
      </w:r>
    </w:p>
    <w:p w:rsidR="009064C1" w:rsidRPr="009064C1" w:rsidRDefault="009064C1" w:rsidP="009064C1">
      <w:pPr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9064C1">
        <w:rPr>
          <w:rFonts w:ascii="Times New Roman" w:hAnsi="Times New Roman"/>
          <w:bCs/>
          <w:sz w:val="28"/>
          <w:szCs w:val="28"/>
        </w:rPr>
        <w:t xml:space="preserve">Электронная библиотека прикладной и чистой математики http://allmath.ru </w:t>
      </w:r>
    </w:p>
    <w:p w:rsidR="009064C1" w:rsidRPr="009064C1" w:rsidRDefault="009064C1" w:rsidP="009064C1">
      <w:pPr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9064C1">
        <w:rPr>
          <w:rFonts w:ascii="Times New Roman" w:hAnsi="Times New Roman"/>
          <w:bCs/>
          <w:sz w:val="28"/>
          <w:szCs w:val="28"/>
        </w:rPr>
        <w:t xml:space="preserve">Тесты по математике центра тестирования </w:t>
      </w:r>
      <w:proofErr w:type="spellStart"/>
      <w:r w:rsidRPr="009064C1">
        <w:rPr>
          <w:rFonts w:ascii="Times New Roman" w:hAnsi="Times New Roman"/>
          <w:bCs/>
          <w:sz w:val="28"/>
          <w:szCs w:val="28"/>
        </w:rPr>
        <w:t>Chopin</w:t>
      </w:r>
      <w:proofErr w:type="spellEnd"/>
      <w:r w:rsidRPr="009064C1">
        <w:rPr>
          <w:rFonts w:ascii="Times New Roman" w:hAnsi="Times New Roman"/>
          <w:bCs/>
          <w:sz w:val="28"/>
          <w:szCs w:val="28"/>
        </w:rPr>
        <w:t>:  http://altnet.ru/~mcsmall/cat_math.htm</w:t>
      </w:r>
    </w:p>
    <w:p w:rsidR="009064C1" w:rsidRPr="009064C1" w:rsidRDefault="009064C1" w:rsidP="009064C1">
      <w:pPr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9064C1">
        <w:rPr>
          <w:rFonts w:ascii="Times New Roman" w:hAnsi="Times New Roman"/>
          <w:bCs/>
          <w:sz w:val="28"/>
          <w:szCs w:val="28"/>
        </w:rPr>
        <w:lastRenderedPageBreak/>
        <w:t xml:space="preserve">Учебник по дискретной математике: http://www.isu.ru/~slava/do/disc/curshome.htm </w:t>
      </w:r>
    </w:p>
    <w:p w:rsidR="00B700CA" w:rsidRPr="00B700CA" w:rsidRDefault="00B700CA" w:rsidP="00337E7A">
      <w:pPr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sectPr w:rsidR="00B700CA" w:rsidRPr="00B700CA" w:rsidSect="004655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F39"/>
    <w:multiLevelType w:val="hybridMultilevel"/>
    <w:tmpl w:val="BCAA6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C5184"/>
    <w:multiLevelType w:val="hybridMultilevel"/>
    <w:tmpl w:val="16F40C2E"/>
    <w:lvl w:ilvl="0" w:tplc="45402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5B13D6"/>
    <w:multiLevelType w:val="hybridMultilevel"/>
    <w:tmpl w:val="7340EF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E020E9"/>
    <w:multiLevelType w:val="hybridMultilevel"/>
    <w:tmpl w:val="9D6EF26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A6A558B"/>
    <w:multiLevelType w:val="hybridMultilevel"/>
    <w:tmpl w:val="07B85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65D7B"/>
    <w:multiLevelType w:val="hybridMultilevel"/>
    <w:tmpl w:val="53FC57E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35D2C00"/>
    <w:multiLevelType w:val="hybridMultilevel"/>
    <w:tmpl w:val="344EFACA"/>
    <w:lvl w:ilvl="0" w:tplc="06C28C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5070760"/>
    <w:multiLevelType w:val="multilevel"/>
    <w:tmpl w:val="1262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FE6D2E"/>
    <w:multiLevelType w:val="multilevel"/>
    <w:tmpl w:val="AC28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4F4EC7"/>
    <w:multiLevelType w:val="multilevel"/>
    <w:tmpl w:val="E31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BE579E"/>
    <w:multiLevelType w:val="multilevel"/>
    <w:tmpl w:val="3E5A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EB35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7226A14"/>
    <w:multiLevelType w:val="hybridMultilevel"/>
    <w:tmpl w:val="3D9041A8"/>
    <w:lvl w:ilvl="0" w:tplc="80A00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7E54462"/>
    <w:multiLevelType w:val="hybridMultilevel"/>
    <w:tmpl w:val="27E048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5100E"/>
    <w:multiLevelType w:val="hybridMultilevel"/>
    <w:tmpl w:val="6A68913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7D4B9D"/>
    <w:multiLevelType w:val="hybridMultilevel"/>
    <w:tmpl w:val="F94EA924"/>
    <w:lvl w:ilvl="0" w:tplc="769CB9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A673B77"/>
    <w:multiLevelType w:val="hybridMultilevel"/>
    <w:tmpl w:val="E8AEEE9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6D657CEC"/>
    <w:multiLevelType w:val="hybridMultilevel"/>
    <w:tmpl w:val="0A3AB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DF201A"/>
    <w:multiLevelType w:val="hybridMultilevel"/>
    <w:tmpl w:val="655E56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7AFC5B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10"/>
  </w:num>
  <w:num w:numId="5">
    <w:abstractNumId w:val="9"/>
  </w:num>
  <w:num w:numId="6">
    <w:abstractNumId w:val="8"/>
  </w:num>
  <w:num w:numId="7">
    <w:abstractNumId w:val="12"/>
  </w:num>
  <w:num w:numId="8">
    <w:abstractNumId w:val="0"/>
  </w:num>
  <w:num w:numId="9">
    <w:abstractNumId w:val="13"/>
  </w:num>
  <w:num w:numId="10">
    <w:abstractNumId w:val="17"/>
  </w:num>
  <w:num w:numId="11">
    <w:abstractNumId w:val="4"/>
  </w:num>
  <w:num w:numId="12">
    <w:abstractNumId w:val="2"/>
  </w:num>
  <w:num w:numId="13">
    <w:abstractNumId w:val="5"/>
  </w:num>
  <w:num w:numId="14">
    <w:abstractNumId w:val="11"/>
  </w:num>
  <w:num w:numId="15">
    <w:abstractNumId w:val="19"/>
  </w:num>
  <w:num w:numId="16">
    <w:abstractNumId w:val="15"/>
  </w:num>
  <w:num w:numId="17">
    <w:abstractNumId w:val="6"/>
  </w:num>
  <w:num w:numId="18">
    <w:abstractNumId w:val="18"/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71FE"/>
    <w:rsid w:val="000B3EB1"/>
    <w:rsid w:val="000F0117"/>
    <w:rsid w:val="0010726F"/>
    <w:rsid w:val="00133B46"/>
    <w:rsid w:val="0014101B"/>
    <w:rsid w:val="001571FE"/>
    <w:rsid w:val="001F4F0D"/>
    <w:rsid w:val="00235E4F"/>
    <w:rsid w:val="00251334"/>
    <w:rsid w:val="00291ABA"/>
    <w:rsid w:val="003257BC"/>
    <w:rsid w:val="00337E7A"/>
    <w:rsid w:val="00385EE4"/>
    <w:rsid w:val="004532FC"/>
    <w:rsid w:val="004655D6"/>
    <w:rsid w:val="00467EB0"/>
    <w:rsid w:val="00485C21"/>
    <w:rsid w:val="00490558"/>
    <w:rsid w:val="005170B5"/>
    <w:rsid w:val="005437FB"/>
    <w:rsid w:val="005744D4"/>
    <w:rsid w:val="005934AC"/>
    <w:rsid w:val="006124BD"/>
    <w:rsid w:val="006329F0"/>
    <w:rsid w:val="00681036"/>
    <w:rsid w:val="006A13BF"/>
    <w:rsid w:val="006C35A8"/>
    <w:rsid w:val="006C3DA6"/>
    <w:rsid w:val="006C4B17"/>
    <w:rsid w:val="006E449A"/>
    <w:rsid w:val="0075172A"/>
    <w:rsid w:val="007870DB"/>
    <w:rsid w:val="007B4CF7"/>
    <w:rsid w:val="007F3CB1"/>
    <w:rsid w:val="009064C1"/>
    <w:rsid w:val="00916949"/>
    <w:rsid w:val="009273EF"/>
    <w:rsid w:val="00934890"/>
    <w:rsid w:val="0093501B"/>
    <w:rsid w:val="00965E4F"/>
    <w:rsid w:val="009E19C0"/>
    <w:rsid w:val="009F25DA"/>
    <w:rsid w:val="009F2A8E"/>
    <w:rsid w:val="00A24C19"/>
    <w:rsid w:val="00A61849"/>
    <w:rsid w:val="00A9320A"/>
    <w:rsid w:val="00AD236A"/>
    <w:rsid w:val="00B012E9"/>
    <w:rsid w:val="00B05732"/>
    <w:rsid w:val="00B147B3"/>
    <w:rsid w:val="00B700CA"/>
    <w:rsid w:val="00B938AF"/>
    <w:rsid w:val="00BB4BC1"/>
    <w:rsid w:val="00C420DF"/>
    <w:rsid w:val="00D011D3"/>
    <w:rsid w:val="00DA246B"/>
    <w:rsid w:val="00DA5B91"/>
    <w:rsid w:val="00DC5BBC"/>
    <w:rsid w:val="00DE7092"/>
    <w:rsid w:val="00DF0753"/>
    <w:rsid w:val="00E810AA"/>
    <w:rsid w:val="00EC1237"/>
    <w:rsid w:val="00EE60F2"/>
    <w:rsid w:val="00F173DD"/>
    <w:rsid w:val="00F353BD"/>
    <w:rsid w:val="00F35DB6"/>
    <w:rsid w:val="00F63197"/>
    <w:rsid w:val="00F809D3"/>
    <w:rsid w:val="00FE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437F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MS Sans Serif" w:eastAsia="Times New Roman" w:hAnsi="MS Sans Serif" w:cs="MS Sans Serif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184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1FE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BB4B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55D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C5B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437FB"/>
    <w:rPr>
      <w:rFonts w:ascii="MS Sans Serif" w:eastAsia="Times New Roman" w:hAnsi="MS Sans Serif" w:cs="MS Sans Serif"/>
      <w:b/>
      <w:bCs/>
      <w:sz w:val="32"/>
      <w:szCs w:val="32"/>
    </w:rPr>
  </w:style>
  <w:style w:type="paragraph" w:styleId="a8">
    <w:name w:val="Body Text"/>
    <w:basedOn w:val="a"/>
    <w:link w:val="a9"/>
    <w:rsid w:val="005437F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437FB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E449A"/>
  </w:style>
  <w:style w:type="character" w:styleId="aa">
    <w:name w:val="Hyperlink"/>
    <w:basedOn w:val="a0"/>
    <w:uiPriority w:val="99"/>
    <w:semiHidden/>
    <w:unhideWhenUsed/>
    <w:rsid w:val="00A618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6184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21">
    <w:name w:val="List 2"/>
    <w:basedOn w:val="a"/>
    <w:uiPriority w:val="99"/>
    <w:unhideWhenUsed/>
    <w:rsid w:val="005934AC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eferatov.ru/referaty.htm/referaty-po-matematike.htm/referat-algebra-dzh-bulya-i-ee-primenenie-v-teorii-i-praktike-informatiki-dvoichnaya-sistema-schisleniya-9569.htm" TargetMode="External"/><Relationship Id="rId13" Type="http://schemas.openxmlformats.org/officeDocument/2006/relationships/hyperlink" Target="http://www.twirpx.com/file/65061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ankreferatov.ru/referaty.htm/referaty-po-matematike.htm/referat-teoriya-grafov-geometriya-teorema-history-prilozhenie-eylerov-uglevodorod-zadachi-formuly-21681.htm" TargetMode="External"/><Relationship Id="rId12" Type="http://schemas.openxmlformats.org/officeDocument/2006/relationships/hyperlink" Target="http://www.twirpx.com/file/496446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twirpx.com/file/389114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wirpx.com/file/59442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wirpx.com/file/205324/" TargetMode="External"/><Relationship Id="rId14" Type="http://schemas.openxmlformats.org/officeDocument/2006/relationships/hyperlink" Target="http://www.twirpx.com/file/6774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User</cp:lastModifiedBy>
  <cp:revision>10</cp:revision>
  <cp:lastPrinted>2015-12-03T10:28:00Z</cp:lastPrinted>
  <dcterms:created xsi:type="dcterms:W3CDTF">2014-12-07T20:39:00Z</dcterms:created>
  <dcterms:modified xsi:type="dcterms:W3CDTF">2018-04-20T09:24:00Z</dcterms:modified>
</cp:coreProperties>
</file>