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9C" w:rsidRDefault="00C24B9C" w:rsidP="00C24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Коротковский Вадим Игоревич</w:t>
      </w:r>
    </w:p>
    <w:p w:rsidR="00C24B9C" w:rsidRDefault="00C24B9C" w:rsidP="00C24B9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трудов:</w:t>
      </w:r>
    </w:p>
    <w:p w:rsidR="00C24B9C" w:rsidRDefault="00C24B9C" w:rsidP="00C24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А.,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Особенности характера межмолекулярных сил в жидких галогенозамещенных углеводородах (статья) Известия Юго-Западного государственного университета. – 2011. – №.2. – С. 21–28.</w:t>
      </w:r>
    </w:p>
    <w:p w:rsidR="00C24B9C" w:rsidRDefault="00C24B9C" w:rsidP="00C24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А.,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С.,  Лебедев А. В Методика измерений изобарной теплоемкости органических жидкостей (статья) Известия Юго-Западного государственного университета. – 2012. – № 1. – С. 21–27.</w:t>
      </w:r>
    </w:p>
    <w:p w:rsidR="00C24B9C" w:rsidRDefault="00C24B9C" w:rsidP="00C24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А.,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С.,  Рослякова Л. И.</w:t>
      </w:r>
      <w:r>
        <w:rPr>
          <w:rFonts w:ascii="Times New Roman" w:hAnsi="Times New Roman"/>
          <w:bCs/>
          <w:sz w:val="24"/>
          <w:szCs w:val="24"/>
        </w:rPr>
        <w:t xml:space="preserve">Результаты экспериментальных исследований равновесных свойств жидкого н-декана и его галогенозамещённых </w:t>
      </w:r>
      <w:r>
        <w:rPr>
          <w:rFonts w:ascii="Times New Roman" w:hAnsi="Times New Roman"/>
          <w:sz w:val="24"/>
          <w:szCs w:val="24"/>
        </w:rPr>
        <w:t>(статья)</w:t>
      </w:r>
      <w:r>
        <w:rPr>
          <w:rFonts w:ascii="Times New Roman" w:hAnsi="Times New Roman"/>
          <w:bCs/>
          <w:sz w:val="24"/>
          <w:szCs w:val="24"/>
        </w:rPr>
        <w:t xml:space="preserve"> Известия Юго-Западного государственного университета. Серия Физика и химия – 2012. – №2. – С. 51–58.</w:t>
      </w:r>
      <w:r>
        <w:rPr>
          <w:rFonts w:ascii="Times New Roman" w:hAnsi="Times New Roman"/>
          <w:bCs/>
          <w:sz w:val="24"/>
          <w:szCs w:val="24"/>
        </w:rPr>
        <w:tab/>
      </w:r>
    </w:p>
    <w:p w:rsidR="00C24B9C" w:rsidRDefault="00C24B9C" w:rsidP="00C24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А.,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С.,  Лебедев А. В., Болотников М. Ф., Шевченко Ю. Е. Теплофизические свойства жидкого сквалана </w:t>
      </w:r>
      <w:r>
        <w:rPr>
          <w:rFonts w:ascii="Times New Roman" w:hAnsi="Times New Roman"/>
          <w:position w:val="-12"/>
          <w:sz w:val="24"/>
          <w:szCs w:val="24"/>
        </w:rPr>
        <w:object w:dxaOrig="82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.75pt" o:ole="">
            <v:imagedata r:id="rId4" o:title=""/>
          </v:shape>
          <o:OLEObject Type="Embed" ProgID="Equation.DSMT4" ShapeID="_x0000_i1025" DrawAspect="Content" ObjectID="_1493557798" r:id="rId5"/>
        </w:object>
      </w:r>
      <w:r>
        <w:rPr>
          <w:rFonts w:ascii="Times New Roman" w:hAnsi="Times New Roman"/>
          <w:sz w:val="24"/>
          <w:szCs w:val="24"/>
        </w:rPr>
        <w:t xml:space="preserve"> в температурном интервале 298.15–413.15 К при атмосферном давлении (статья) Теплофизика высоких температур. – 2012. – Т. 50, № 4. – С. 504–508.</w:t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 Ю. А.,  Лебедев А. В. Установка для измерения изобарной теплоёмкости жидких сред (статья) Курский гос. ун-т. – Курск, 2010. – Вып. 37. – С. 86–92.</w:t>
      </w:r>
      <w:r>
        <w:rPr>
          <w:rFonts w:ascii="Times New Roman" w:hAnsi="Times New Roman"/>
          <w:sz w:val="24"/>
          <w:szCs w:val="24"/>
        </w:rPr>
        <w:tab/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А.,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С.,  Лебедев А. В. </w:t>
      </w:r>
      <w:r>
        <w:rPr>
          <w:rFonts w:ascii="Times New Roman" w:hAnsi="Times New Roman"/>
          <w:spacing w:val="-2"/>
          <w:sz w:val="24"/>
          <w:szCs w:val="24"/>
        </w:rPr>
        <w:t xml:space="preserve">Теплофизические свойства жидкого сквалана в рамках дискретно-континуальной модели </w:t>
      </w:r>
      <w:r>
        <w:rPr>
          <w:rFonts w:ascii="Times New Roman" w:hAnsi="Times New Roman"/>
          <w:spacing w:val="-4"/>
          <w:sz w:val="24"/>
          <w:szCs w:val="24"/>
        </w:rPr>
        <w:t>(статья)</w:t>
      </w:r>
      <w:r>
        <w:rPr>
          <w:rFonts w:ascii="Times New Roman" w:hAnsi="Times New Roman"/>
          <w:spacing w:val="-2"/>
          <w:sz w:val="24"/>
          <w:szCs w:val="24"/>
        </w:rPr>
        <w:t xml:space="preserve"> Ультразвук и термодинамические свойства вещества: сб. науч. тр. / Курский гос. ун-т. – Курск, 2010. – Вып. 37. – С. 93–100.</w:t>
      </w:r>
      <w:r>
        <w:rPr>
          <w:rFonts w:ascii="Times New Roman" w:hAnsi="Times New Roman"/>
          <w:sz w:val="24"/>
          <w:szCs w:val="24"/>
        </w:rPr>
        <w:tab/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  <w:t>Коротковский В.И.,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А.,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С.</w:t>
      </w:r>
      <w:proofErr w:type="gramStart"/>
      <w:r>
        <w:rPr>
          <w:rFonts w:ascii="Times New Roman" w:hAnsi="Times New Roman"/>
          <w:sz w:val="24"/>
          <w:szCs w:val="24"/>
        </w:rPr>
        <w:t>,  Лебедев</w:t>
      </w:r>
      <w:proofErr w:type="gramEnd"/>
      <w:r>
        <w:rPr>
          <w:rFonts w:ascii="Times New Roman" w:hAnsi="Times New Roman"/>
          <w:sz w:val="24"/>
          <w:szCs w:val="24"/>
        </w:rPr>
        <w:t xml:space="preserve"> А. В. </w:t>
      </w:r>
      <w:r>
        <w:rPr>
          <w:rFonts w:ascii="Times New Roman" w:hAnsi="Times New Roman"/>
          <w:bCs/>
          <w:sz w:val="24"/>
          <w:szCs w:val="24"/>
        </w:rPr>
        <w:t>Ультразвуковые исследования жидких высокомолекулярных парафинов на кривой равновесия жидкость-пар</w:t>
      </w:r>
      <w:r>
        <w:rPr>
          <w:rFonts w:ascii="Times New Roman" w:hAnsi="Times New Roman"/>
          <w:sz w:val="24"/>
          <w:szCs w:val="24"/>
        </w:rPr>
        <w:t xml:space="preserve"> (статья)</w:t>
      </w:r>
      <w:r>
        <w:rPr>
          <w:rFonts w:ascii="Times New Roman" w:hAnsi="Times New Roman"/>
          <w:spacing w:val="-2"/>
          <w:sz w:val="24"/>
          <w:szCs w:val="24"/>
        </w:rPr>
        <w:t xml:space="preserve"> Сб. трудов XХIV сессии Российского акустического общества, г. Саратов, 12–15 сентября 2011 г. / Саратовский филиал Института радиотехники и электроники им. В.А. Котельникова РАН. – М.: ГЕОС, 2011. – Т. 1. – С. 20–24.</w:t>
      </w:r>
      <w:r>
        <w:rPr>
          <w:rFonts w:ascii="Times New Roman" w:hAnsi="Times New Roman"/>
          <w:sz w:val="24"/>
          <w:szCs w:val="24"/>
        </w:rPr>
        <w:tab/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А.,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С.,  Лебедев А. В., Шевченко Ю. Е. </w:t>
      </w:r>
      <w:r>
        <w:rPr>
          <w:rFonts w:ascii="Times New Roman" w:hAnsi="Times New Roman"/>
          <w:color w:val="000000"/>
          <w:sz w:val="24"/>
          <w:szCs w:val="24"/>
        </w:rPr>
        <w:t>Методика экспериментального определения изобарной теплоёмкости органических жидкостей с помощью дифференциально-сканирующего калориметра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Методика ГСССД) </w:t>
      </w:r>
      <w:r>
        <w:rPr>
          <w:rFonts w:ascii="Times New Roman" w:hAnsi="Times New Roman"/>
          <w:color w:val="000000"/>
          <w:sz w:val="24"/>
          <w:szCs w:val="24"/>
        </w:rPr>
        <w:t>ГСССД  МЭ 197. – М.: Стандартинформ, 2012. – 30 с.</w:t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А.,  Жданова Е. С. </w:t>
      </w:r>
      <w:r>
        <w:rPr>
          <w:rFonts w:ascii="Times New Roman" w:hAnsi="Times New Roman"/>
          <w:bCs/>
          <w:sz w:val="24"/>
          <w:szCs w:val="24"/>
        </w:rPr>
        <w:t xml:space="preserve">Уравнение состояния «идеальной» конденсированной системы </w:t>
      </w:r>
      <w:r>
        <w:rPr>
          <w:rFonts w:ascii="Times New Roman" w:hAnsi="Times New Roman"/>
          <w:sz w:val="24"/>
          <w:szCs w:val="24"/>
        </w:rPr>
        <w:t>(статья)</w:t>
      </w:r>
      <w:r>
        <w:rPr>
          <w:rFonts w:ascii="Times New Roman" w:hAnsi="Times New Roman"/>
          <w:bCs/>
          <w:sz w:val="24"/>
          <w:szCs w:val="24"/>
        </w:rPr>
        <w:t xml:space="preserve"> Мониторинг. Наука и Технологии. − № 1 (10). − 2012. – С. 74−85.</w:t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 Ю. А., 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С. Методика экспериментального определения изобарной теплоёмкости органических жидкостей с помощью дифференциально-сканирующего калориметра (статья) Ультразвук и термодинамические свойства вещества: сб. науч. тр. / Курский гос. ун-т. – Курск, 2012. – Вып. 38. – С. 27–34 </w:t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А.,  Жданова Е. С. Уравнение состояния «идеальной» конденсированной системы (статья)</w:t>
      </w:r>
      <w:r>
        <w:rPr>
          <w:rFonts w:ascii="Times New Roman" w:hAnsi="Times New Roman"/>
          <w:sz w:val="24"/>
          <w:szCs w:val="24"/>
        </w:rPr>
        <w:tab/>
        <w:t>Ультразвук и термодинамические свойства вещества: сб. науч. тр. / Курский гос. ун-т. – Курск, 2012. – Вып. 38. – С. 68–76.</w:t>
      </w:r>
      <w:r>
        <w:rPr>
          <w:rFonts w:ascii="Times New Roman" w:hAnsi="Times New Roman"/>
          <w:sz w:val="24"/>
          <w:szCs w:val="24"/>
        </w:rPr>
        <w:tab/>
      </w:r>
    </w:p>
    <w:p w:rsidR="00C24B9C" w:rsidRDefault="00C24B9C" w:rsidP="00C24B9C">
      <w:pPr>
        <w:tabs>
          <w:tab w:val="left" w:pos="593"/>
          <w:tab w:val="left" w:pos="3365"/>
          <w:tab w:val="left" w:pos="4372"/>
          <w:tab w:val="left" w:pos="6259"/>
          <w:tab w:val="left" w:pos="7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 xml:space="preserve">, Неручев Ю. А.,  Лебедев А. В. </w:t>
      </w:r>
      <w:r>
        <w:rPr>
          <w:rFonts w:ascii="Times New Roman" w:hAnsi="Times New Roman"/>
          <w:bCs/>
          <w:sz w:val="24"/>
          <w:szCs w:val="24"/>
        </w:rPr>
        <w:t>О способах повышения точности измерений изобарной теплоемкости жидкости с помощью ИТ-c-400</w:t>
      </w:r>
      <w:r>
        <w:rPr>
          <w:rFonts w:ascii="Times New Roman" w:hAnsi="Times New Roman"/>
          <w:sz w:val="24"/>
          <w:szCs w:val="24"/>
        </w:rPr>
        <w:t xml:space="preserve"> (статья)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>Физико-химические процессы в конденсированных средах на межфазных границах: материалы V Всероссийской конференции: в 2 т., Воронеж, 3–8 октября 2010 г. / Воронежский гос. ун-т. – Воронеж: Научная книга, 2010. – Т. 2. – С. 557–560.</w:t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Неручев Ю.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А.,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С.,  Лебедев А. В. </w:t>
      </w:r>
      <w:r>
        <w:rPr>
          <w:rFonts w:ascii="Times New Roman" w:hAnsi="Times New Roman"/>
          <w:bCs/>
          <w:sz w:val="24"/>
          <w:szCs w:val="24"/>
        </w:rPr>
        <w:t>Результаты экспериментальных исследований равновесных свойств жидких н-алканов и их галогенозамещённых (статья) Наноматериалы и технологии: материалы I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 научно-практической конференции, Улан-Удэ (Республика Бурятия), 28–30 августа 2012 г. / Бурятский гос. ун-т. </w:t>
      </w:r>
      <w:r>
        <w:rPr>
          <w:rFonts w:ascii="Times New Roman" w:hAnsi="Times New Roman"/>
          <w:bCs/>
          <w:sz w:val="24"/>
          <w:szCs w:val="24"/>
        </w:rPr>
        <w:noBreakHyphen/>
        <w:t xml:space="preserve"> Улан-Удэ: изд. Бурятского госуниверситета, 2012. – С. 20–24.</w:t>
      </w:r>
      <w:r>
        <w:rPr>
          <w:rFonts w:ascii="Times New Roman" w:hAnsi="Times New Roman"/>
          <w:sz w:val="24"/>
          <w:szCs w:val="24"/>
        </w:rPr>
        <w:tab/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  В.И.</w:t>
      </w:r>
      <w:proofErr w:type="gramEnd"/>
      <w:r>
        <w:rPr>
          <w:rFonts w:ascii="Times New Roman" w:hAnsi="Times New Roman"/>
          <w:sz w:val="24"/>
          <w:szCs w:val="24"/>
        </w:rPr>
        <w:t>, Рышкова О.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С.,  Лебедев А.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Исследования равновесных свойств жидких углеводородов и их галогенозамещённых на основе акустических измерений </w:t>
      </w:r>
      <w:r>
        <w:rPr>
          <w:rFonts w:ascii="Times New Roman" w:hAnsi="Times New Roman"/>
          <w:bCs/>
          <w:sz w:val="24"/>
          <w:szCs w:val="24"/>
        </w:rPr>
        <w:t>(тезисы)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Тез. докл. XIII Российской конференции по теплофизическим свойствам веществ (с международным участием), г. Новосибирск, 28 июня–1 июля 2011 г. / Институт теплофизики СО РАН. – Новосибирск: изд-во Института теплофизики СО РАН, 2011. – С. 137–141.</w:t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Коротковский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.,  </w:t>
      </w:r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>Yu.A. Neruchev</w:t>
      </w:r>
      <w:proofErr w:type="gramStart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>,  Method</w:t>
      </w:r>
      <w:proofErr w:type="gramEnd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 xml:space="preserve"> of Measurement Isobaric Heat Capacity of the Organic Liquid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 xml:space="preserve">Journal Of Nano- And Electronic Physics Vol. 5 No 4, 04034(3pp) (2013) </w:t>
      </w:r>
    </w:p>
    <w:p w:rsidR="00C24B9C" w:rsidRDefault="00C24B9C" w:rsidP="00C2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Коротковский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>V. M. Polunin, A. M. Storozhenko, P. A. Ryapolov, A. O. Tantsyura, Yu. B. Kazakov, T. A. Aref’eva</w:t>
      </w:r>
      <w:proofErr w:type="gramStart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>,  I</w:t>
      </w:r>
      <w:proofErr w:type="gramEnd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>. M. Aref’ev, Yu. A. Neruchev Perturbation of Magnetization of a Magnetic Fluid by Ultralow Thermal Fluctuations Accompanying a Sound Wave Acoustical Physics, 2014, Vol. 60, No. 5, pp. 515–520</w:t>
      </w:r>
      <w:r>
        <w:rPr>
          <w:rFonts w:ascii="Times New Roman" w:hAnsi="Times New Roman"/>
          <w:iCs/>
          <w:sz w:val="24"/>
          <w:szCs w:val="24"/>
          <w:lang w:val="en-US"/>
        </w:rPr>
        <w:t>.</w:t>
      </w:r>
    </w:p>
    <w:p w:rsidR="00CC4386" w:rsidRPr="00C24B9C" w:rsidRDefault="00C24B9C">
      <w:pPr>
        <w:rPr>
          <w:lang w:val="en-US"/>
        </w:rPr>
      </w:pPr>
      <w:bookmarkStart w:id="0" w:name="_GoBack"/>
      <w:bookmarkEnd w:id="0"/>
    </w:p>
    <w:sectPr w:rsidR="00CC4386" w:rsidRPr="00C2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25"/>
    <w:rsid w:val="00797728"/>
    <w:rsid w:val="00C17BAD"/>
    <w:rsid w:val="00C24B9C"/>
    <w:rsid w:val="00F1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7FC9C-F3DC-4FF7-9F73-8AEDD4D5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Slon0</dc:creator>
  <cp:keywords/>
  <dc:description/>
  <cp:lastModifiedBy>Slon0</cp:lastModifiedBy>
  <cp:revision>2</cp:revision>
  <dcterms:created xsi:type="dcterms:W3CDTF">2015-05-19T12:23:00Z</dcterms:created>
  <dcterms:modified xsi:type="dcterms:W3CDTF">2015-05-19T12:23:00Z</dcterms:modified>
</cp:coreProperties>
</file>