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5D4" w:rsidRDefault="000E55D4" w:rsidP="000E55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Розанова Елена Николаевна</w:t>
      </w:r>
    </w:p>
    <w:p w:rsidR="009D33D1" w:rsidRDefault="009D33D1" w:rsidP="009D33D1">
      <w:pPr>
        <w:pStyle w:val="a3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трудов: 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Гидродинамические и химические факторы стабилизации расхода воздуха в процессе оксидирования растительных масел (статья)/ Лакокрасочные материалы, 1989, №1.- С.87-90. Соавторы: Иванов А.М., Скульская Е.Г.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Теплообменные стадии окисления растительных масел воздухом и их роль в достижении высоких качественных показателей (статья) / Депонированная статья, ОНИИТЭХИМ, 05.01.89. №29 ХП 89.- 40 с. Соавторы: Иванов А.М.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Основные пути снижения выхода загрязнений окружающей среды в промышленном производстве масляных пленкообразующих (тезисы)/ Материалы зональной научно- практической конференции «Научно-технический прогресс в промышленности и проблемы охраны окружающей среды», Пенза, 1989 г.- С. 18-20. Соавторы: Иванов А.М.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Окислительная модификация пленкообразователей, используемых в отделке кож (тезисы)/ Материалы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отчетной научно-технической конференции, Курск, 1988 г. С.21-22. Соавторы: Ратушняк И.Б., Габдувалиева А.К., Закаряев А.А.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Оценка роли реологических факторов в аппаратурном оформлении окисления синтетических каучуков в растворах (тезисы)/ Материалы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Всесоюзной научно-технической конференции «Реология и оптимизация процессов переработки полимеров», Ижевск, 1989. - С.186-187. Соавторы: Иванов А.М.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Окисление и соокисление полимеров и полимерных отходов в растворах (тезисы)/ Материалы Всесоюзной конференции «Экология производства и применения пластмасс и изделий из них», Вильнюс, 1989. - С.108-111. Соавторы: Иванов А.М., Иванов И.А., Кудрявцева Т.Н.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Флуктуации скоростей деструктивного окисления синтетических каучуков в растворах (тезисы)/ Материалы 3 Всесоюзной конференции «Динамика процессов и аппаратов химической технологии», Воронеж, 1990. - С.95. Соавторы: Иванов А.М., Кудрявцева Т.Н., Ратушняк И.Б.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Расширение ассортимента композиционных материалов для гидромеханизации путем окисления и соокисления эластомеров в растворах (тезисы)/ Материалы Республиканской научно-технической конференции «Композиционные материалы в гидромеханизации», Курск, 1991. - С.49-54. Соавторы: Иванов А.М., Кудрявцева Т.Н., Бурых Г.В.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Система охлаждения оксидатора для окисления растительных масел в пленкообразующее (статья)/ Информационный листок №213-89, Курский ЦНТИ, Курск. - 4 с. Соавторы: Иванов А.М.</w:t>
      </w:r>
    </w:p>
    <w:p w:rsidR="009D33D1" w:rsidRDefault="009D33D1" w:rsidP="009D33D1">
      <w:pPr>
        <w:tabs>
          <w:tab w:val="left" w:pos="517"/>
          <w:tab w:val="left" w:pos="3068"/>
          <w:tab w:val="left" w:pos="562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Жидкофазное деструктивное окисление синтетических каучуков в растворах и его аппаратурное оформление (статья)/ Известия вузов. Технология легкой промышленности, 1991, №1. - С.120-121. Соавторы: Иванов А.М., Кудрявцева Т.Н., Ратушняк И.Б., Момсенко А.П., Окладникова Э.П., Иванова Л.А.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Получение и свойства низкотемпературных сиккативов (статья)/ Лакокрасочные материалы, 1991, №1. - С.2. Соавторы: Иванов А.М., Ратушняк И.Б.</w:t>
      </w:r>
    </w:p>
    <w:p w:rsidR="009D33D1" w:rsidRDefault="009D33D1" w:rsidP="009D33D1">
      <w:pPr>
        <w:tabs>
          <w:tab w:val="left" w:pos="517"/>
          <w:tab w:val="left" w:pos="3068"/>
          <w:tab w:val="left" w:pos="562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Окисление и соокисление полимеров и полимерных отходов в растворах (статья)/ Пластические массы, 1992, №1. - С.3. Соавторы: А.М., Иванов И.А., Кудрявцева Т.Н.</w:t>
      </w:r>
    </w:p>
    <w:p w:rsidR="009D33D1" w:rsidRDefault="009D33D1" w:rsidP="009D33D1">
      <w:pPr>
        <w:tabs>
          <w:tab w:val="left" w:pos="517"/>
          <w:tab w:val="left" w:pos="3068"/>
          <w:tab w:val="left" w:pos="562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Катализаторы деструктивного окисления синтетических каучуков в растворах и сиккативы (статья)/ Депонированная статья, ОНИИТЭХИМ, г.Черкассы, 1993, №8, №102-ХП93. -36 с. Соавторы: Иванов А.М.</w:t>
      </w:r>
    </w:p>
    <w:p w:rsidR="009D33D1" w:rsidRDefault="009D33D1" w:rsidP="009D33D1">
      <w:pPr>
        <w:tabs>
          <w:tab w:val="left" w:pos="517"/>
          <w:tab w:val="left" w:pos="3068"/>
          <w:tab w:val="left" w:pos="562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Получение солей и сиккативов прямым взаимодействием оксидов и гидроксидов металлов с карбоновыми кислотами в растворах (статья)/ Депонированная статья, ОНИИТЭХИМ, г.Черкассы, 1993, №12, №192-ХП93. - 111 с. Соавторы: Иванов А.М., Елькова Н.Н., Лучкина Л.В.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15. Отклонения кинетики трибохимического взаимодействия оксидов тяжелых металлов с карбоновыми кислотами от закономерностей реакции первого порядка (тезисы)/ Материалы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Региональной научно-технической конференции «Проблемы химии и химической технологии», Тамбов, 1994. - С.66. Соавторы: Иванов А.М., Елькова Н.Н., Лучкина Л.В.</w:t>
      </w:r>
    </w:p>
    <w:p w:rsidR="009D33D1" w:rsidRDefault="009D33D1" w:rsidP="009D33D1">
      <w:pPr>
        <w:pStyle w:val="a4"/>
        <w:tabs>
          <w:tab w:val="clear" w:pos="4153"/>
          <w:tab w:val="right" w:pos="517"/>
          <w:tab w:val="right" w:pos="3068"/>
          <w:tab w:val="left" w:pos="562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>
        <w:rPr>
          <w:sz w:val="24"/>
          <w:szCs w:val="24"/>
        </w:rPr>
        <w:tab/>
        <w:t xml:space="preserve">Самоподстраивающаяся система охлаждения для окисления жиров (тезисы)/ Материалы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Региональной научно-технической конференции «Проблемы химии и химической технологии», Тамбов, 1994. - С.120. Соавторы: Иванов А.М., Иванов И.А.</w:t>
      </w:r>
    </w:p>
    <w:p w:rsidR="009D33D1" w:rsidRDefault="009D33D1" w:rsidP="009D33D1">
      <w:pPr>
        <w:tabs>
          <w:tab w:val="left" w:pos="517"/>
          <w:tab w:val="left" w:pos="3068"/>
          <w:tab w:val="left" w:pos="562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Получение каталитических систем и их использование в процессах низкотемпературной деструкции полимеров в растворах в присутствии воздуха (автореферат)/ Автореферат кандидатской диссертации, Ярославль, 1995. - 21 с.</w:t>
      </w:r>
      <w:r>
        <w:rPr>
          <w:rFonts w:ascii="Times New Roman" w:hAnsi="Times New Roman"/>
          <w:sz w:val="24"/>
          <w:szCs w:val="24"/>
        </w:rPr>
        <w:tab/>
      </w:r>
    </w:p>
    <w:p w:rsidR="009D33D1" w:rsidRDefault="009D33D1" w:rsidP="009D33D1">
      <w:pPr>
        <w:tabs>
          <w:tab w:val="left" w:pos="517"/>
          <w:tab w:val="left" w:pos="3068"/>
          <w:tab w:val="left" w:pos="562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Каталитические системы процессов деструкции углеводородных синтетических каучуков в растворах (тезисы)/ Материалы Всероссийской научно-технической конференции «Проблемы химии и химической технологии», Курск, 1995. - С.24-25.</w:t>
      </w:r>
    </w:p>
    <w:p w:rsidR="009D33D1" w:rsidRDefault="009D33D1" w:rsidP="009D33D1">
      <w:pPr>
        <w:tabs>
          <w:tab w:val="left" w:pos="517"/>
          <w:tab w:val="left" w:pos="3068"/>
          <w:tab w:val="left" w:pos="562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Лаковые композиции для резиновой обуви на основе оксидатов СКС-30 АРКПН (тезисы)/ Материалы Всероссийской научно-технической конференции «Проблемы химии и химической технологии», Курск, 1995. - С.51-52. Соавторы: Алексеева Е.Н., Алешина Н.А.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Совершенствование изучения процессов и аппаратов химической промышленности в плане методологической связи со спецдисциплинами (статья)/ Сборник рекомендаций научно-методической  конференции, Курск, 1997. - С.50-51.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Количественная оценка растворимости воды в оксидированном подсолнечном масле (статья)/ Лакокрасочные материалы, 1998, №9. - С.18-19.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Взаимосвязь параметров сушки и сорбционных характеристик хлопчатобумажного трикотажного полотна (статья)/ Текстильная химия, 1998, №2(14). - С.38-40.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Совершенствование методики обучения основным процессам и аппаратам химических производств по концепции «здравого смысла» (статья)/ Сборник рекомендаций научно-методической конференции, Курск,1998. - С.198-200.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Критерии оценки эффективности фильтров и сорбентов дискретной структуры (тезисы)/ Материалы второй Международной научно-технической конференции «Медико-экологические информационные технологии», Курск,1999. - С.228.</w:t>
      </w:r>
    </w:p>
    <w:p w:rsidR="009D33D1" w:rsidRDefault="009D33D1" w:rsidP="009D33D1">
      <w:pPr>
        <w:pStyle w:val="a4"/>
        <w:tabs>
          <w:tab w:val="left" w:pos="708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25. Взаимосвязь реологических свойств водных растворов поливинилового спирта и показателей перемешивания (статья)/ Вестник Ярославского государственного технического университета, Ярославль, 2000, Выпуск 3. - С.45-48. Соавторы: Туров Б.С.</w:t>
      </w:r>
    </w:p>
    <w:p w:rsidR="009D33D1" w:rsidRDefault="009D33D1" w:rsidP="009D33D1">
      <w:pPr>
        <w:tabs>
          <w:tab w:val="left" w:pos="517"/>
          <w:tab w:val="left" w:pos="3068"/>
          <w:tab w:val="left" w:pos="562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Особенности использования программ для тепловых расчетов в курсовом проектировании по основным ПАХП (тезисы)/ Материалы научно-методической конференции «Психолого-педагогические проблемы и информационно-техническое обеспечение учебного процесса и дистанционного обучения», Курск, 2002. - С.197-199.</w:t>
      </w:r>
    </w:p>
    <w:p w:rsidR="009D33D1" w:rsidRDefault="009D33D1" w:rsidP="009D33D1">
      <w:pPr>
        <w:tabs>
          <w:tab w:val="left" w:pos="517"/>
          <w:tab w:val="left" w:pos="3068"/>
          <w:tab w:val="left" w:pos="562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Разработка программы для расчета охлаждающей рубашки реактора колонного типа (статья)/ Сборник трудов (по итогам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 международной открытой научной конференции) «Современные проблемы информатизации в технике и технологиях», Воронеж, 2002, Выпуск 7. - С.28. Соавторы: Алтухов С.П., Иванов А.М.</w:t>
      </w:r>
    </w:p>
    <w:p w:rsidR="009D33D1" w:rsidRDefault="009D33D1" w:rsidP="009D33D1">
      <w:pPr>
        <w:pStyle w:val="a4"/>
        <w:tabs>
          <w:tab w:val="left" w:pos="708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28. Роль и пути поддержания температурного режима окисления подсолнечного масла воздухом (статья)/ Региональный сборник научных трудов «Сварка и родственные технологии в машиностроении и электронике», Курск, 2002, Выпуск 4. - С.141-146. Соавторы: Иванов И.А., Иванов А.М.</w:t>
      </w:r>
    </w:p>
    <w:p w:rsidR="009D33D1" w:rsidRDefault="009D33D1" w:rsidP="009D33D1">
      <w:pPr>
        <w:tabs>
          <w:tab w:val="left" w:pos="517"/>
          <w:tab w:val="left" w:pos="3068"/>
          <w:tab w:val="left" w:pos="562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Общее в современной структуре самостоятельной работы при изучении отдельных общеинженерных и специальных дисциплин студентами специальностей химико-технологического профиля (тезисы)/ Управление качеством в учебном процессе: Тезисы докладов научно-методической конференции/Курск. гос. техн. ун-т. Курск, 2004. - С. 33,34.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30. Особенности преподавания физики и химии полимеров по сокращенным программам при подготовке специалистов химико-технологического профиля (тезисы)/ Новые технологии в образовательном процессе: материалы научно-методической конференции преподавателей сотрудников и аспирантов/ Курск. гос. техн. ун-т, Курск. Гуман.-техн. ин-т. Курск, 2006. - С.198-200. Соавторы: Ратушняк И.Б.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Влияние полиэлектролита на коррозию стали в составах на основе соляной кислоты (статья)/ Материалы и упрочняющие технологии-2007. Сборник материалов Х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Российской научно-технической конференции с международным участием/Курск.гос.техн. ун-т. Курск, 2007. - С.107-109. Соавторы: Ратушняк И.Б.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Эффективность очистки сточных вод волокнистыми сорбентами на основе полиакрилонитрильного волокна (тезисы)/ 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Проблемы природопользования и экологическая ситуация </w:t>
      </w:r>
      <w:r>
        <w:rPr>
          <w:rFonts w:ascii="Times New Roman" w:hAnsi="Times New Roman"/>
          <w:bCs/>
          <w:color w:val="000000"/>
          <w:sz w:val="24"/>
          <w:szCs w:val="24"/>
        </w:rPr>
        <w:t>в Европейской России и сопредельных странах:</w:t>
      </w:r>
      <w:r>
        <w:rPr>
          <w:rFonts w:ascii="Times New Roman" w:hAnsi="Times New Roman"/>
          <w:sz w:val="24"/>
          <w:szCs w:val="24"/>
        </w:rPr>
        <w:t xml:space="preserve"> сборник материалов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Международной научной конференции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/Белг. гос. ун-т</w:t>
      </w:r>
      <w:r>
        <w:rPr>
          <w:rFonts w:ascii="Times New Roman" w:hAnsi="Times New Roman"/>
          <w:color w:val="000000"/>
          <w:sz w:val="24"/>
          <w:szCs w:val="24"/>
        </w:rPr>
        <w:t xml:space="preserve">. Белгород, 2008. - С.66 </w:t>
      </w:r>
      <w:r>
        <w:rPr>
          <w:rFonts w:ascii="Times New Roman" w:hAnsi="Times New Roman"/>
          <w:sz w:val="24"/>
          <w:szCs w:val="24"/>
        </w:rPr>
        <w:t>Соавторы: Ратушняк И.Б., Дворянчикова Н.В.</w:t>
      </w:r>
    </w:p>
    <w:p w:rsidR="009D33D1" w:rsidRDefault="009D33D1" w:rsidP="009D33D1">
      <w:pPr>
        <w:tabs>
          <w:tab w:val="left" w:pos="517"/>
          <w:tab w:val="left" w:pos="3068"/>
          <w:tab w:val="left" w:pos="562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Оценка ингибирующей способности акридонуксусной кислоты при воздействии на медь растворов соляной кислоты (статья)/ 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Актуальные проблемы химической науки, практики и образования</w:t>
      </w:r>
      <w:r>
        <w:rPr>
          <w:rFonts w:ascii="Times New Roman" w:hAnsi="Times New Roman"/>
          <w:sz w:val="24"/>
          <w:szCs w:val="24"/>
        </w:rPr>
        <w:t>: сборник статей Международной научно-практической конференции/Курск. гос. техн. ун-т. Курск, 2009. - С.239-241. Соавторы: Симаков В.И., Маркович Ю.Д., Кудрявцева Т.Н.</w:t>
      </w:r>
    </w:p>
    <w:p w:rsidR="009D33D1" w:rsidRDefault="009D33D1" w:rsidP="009D33D1">
      <w:pPr>
        <w:tabs>
          <w:tab w:val="left" w:pos="517"/>
          <w:tab w:val="left" w:pos="3068"/>
          <w:tab w:val="left" w:pos="562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34. Оценка ингибирующей активности акридонуксусной кислоты при воздействии растворов соляной кислоты на стальную поверхность/ 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Проблемы теоретической и экспериментальной химии</w:t>
      </w:r>
      <w:r>
        <w:rPr>
          <w:rFonts w:ascii="Times New Roman" w:hAnsi="Times New Roman"/>
          <w:sz w:val="24"/>
          <w:szCs w:val="24"/>
        </w:rPr>
        <w:t xml:space="preserve">: тезисы докладов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Российской молодежной научной конференции/Урал. гос. ун-т. Екатеринбург, 2009. - С.180-181. Соавторы: Ищенко Н.В., Маркович Ю.Д., Кудрявцева Т.Н.</w:t>
      </w:r>
    </w:p>
    <w:p w:rsidR="009D33D1" w:rsidRDefault="009D33D1" w:rsidP="009D33D1">
      <w:pPr>
        <w:tabs>
          <w:tab w:val="left" w:pos="517"/>
          <w:tab w:val="left" w:pos="3068"/>
          <w:tab w:val="left" w:pos="562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Оценка химической стойкости сплавов на основе железа в присутствии некоторых сульфопроизводных акридона и акридонуксуусной кислоты/ 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Проблемы теоретической и экспериментальной химии</w:t>
      </w:r>
      <w:r>
        <w:rPr>
          <w:rFonts w:ascii="Times New Roman" w:hAnsi="Times New Roman"/>
          <w:sz w:val="24"/>
          <w:szCs w:val="24"/>
        </w:rPr>
        <w:t xml:space="preserve">: тезисы докладов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Российской молодежной научной конференции/Урал. гос. ун-т. Екатеринбург, 2010. - С.206-207. Соавторы: Сороколетова А.В., Грекова Е.В.</w:t>
      </w:r>
    </w:p>
    <w:p w:rsidR="009D33D1" w:rsidRDefault="009D33D1" w:rsidP="009D33D1">
      <w:pPr>
        <w:tabs>
          <w:tab w:val="left" w:pos="517"/>
          <w:tab w:val="left" w:pos="3068"/>
          <w:tab w:val="left" w:pos="562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36. Использование модифицированного полиакрилонитрила для ингибирования коррозии сплавов на основе железа (статья)/ 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Применение инновационных технологий в научных исследованиях</w:t>
      </w:r>
      <w:r>
        <w:rPr>
          <w:rFonts w:ascii="Times New Roman" w:hAnsi="Times New Roman"/>
          <w:sz w:val="24"/>
          <w:szCs w:val="24"/>
        </w:rPr>
        <w:t xml:space="preserve">: сборник научных статей по материалам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Международной научно-практической конференции/Юго-зап. гос. ун-т. Курск, 2011. - С.274-275.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 Оценка использования эфиров сульфированной акридонуксусной кислоты в синтезе ПММА/ XIV Международная научно - техническая конференция «Наукоемкие химические технологии 2012»,Тула – Ясная Поляна – Куликово Поле 21–25 мая 2012. - С.461. Соавторы: Маркович Ю.Д., Кудрявцева Т.Н., Королева И.А., Грехнева Е.В.</w:t>
      </w:r>
    </w:p>
    <w:p w:rsidR="009D33D1" w:rsidRDefault="009D33D1" w:rsidP="009D33D1">
      <w:pPr>
        <w:pStyle w:val="a4"/>
        <w:tabs>
          <w:tab w:val="clear" w:pos="4153"/>
          <w:tab w:val="center" w:pos="517"/>
          <w:tab w:val="right" w:pos="3068"/>
          <w:tab w:val="left" w:pos="562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38</w:t>
      </w:r>
      <w:r>
        <w:rPr>
          <w:sz w:val="24"/>
          <w:szCs w:val="24"/>
        </w:rPr>
        <w:tab/>
        <w:t xml:space="preserve">. Синтез полимерных материалов на основе акриламида и перьевого кератина/ </w:t>
      </w:r>
      <w:r>
        <w:rPr>
          <w:sz w:val="24"/>
          <w:szCs w:val="24"/>
        </w:rPr>
        <w:tab/>
        <w:t>XXIII Российская молодежная научная конференция «Проблемы теоретической и экспериментальной химии», 23–26 апреля 2013 г., Россия, г. Екатеринбург. - С.21-23</w:t>
      </w:r>
      <w:r>
        <w:rPr>
          <w:sz w:val="24"/>
          <w:szCs w:val="24"/>
        </w:rPr>
        <w:tab/>
        <w:t>. Соавторы: Аршакян А.Д., Кометиани И.Б.</w:t>
      </w:r>
    </w:p>
    <w:p w:rsidR="009D33D1" w:rsidRDefault="009D33D1" w:rsidP="009D33D1">
      <w:pPr>
        <w:pStyle w:val="a4"/>
        <w:tabs>
          <w:tab w:val="clear" w:pos="4153"/>
          <w:tab w:val="center" w:pos="517"/>
          <w:tab w:val="right" w:pos="3068"/>
          <w:tab w:val="left" w:pos="562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39. </w:t>
      </w:r>
      <w:r>
        <w:rPr>
          <w:sz w:val="24"/>
          <w:szCs w:val="24"/>
        </w:rPr>
        <w:tab/>
        <w:t xml:space="preserve">Перьевой кератин в синтезе биоразлагаемых полимерных материалов на основе акриламида и метилметакрилата (статья)/ </w:t>
      </w:r>
      <w:r>
        <w:rPr>
          <w:rFonts w:eastAsia="MS Mincho"/>
          <w:sz w:val="24"/>
          <w:szCs w:val="24"/>
        </w:rPr>
        <w:t xml:space="preserve">Ученые записки КГУ (Электронный журнал), 2013. </w:t>
      </w:r>
      <w:r>
        <w:rPr>
          <w:sz w:val="24"/>
          <w:szCs w:val="24"/>
        </w:rPr>
        <w:tab/>
        <w:t>Соавторы: Аршакян А.Д., Кометиани И.Б., Грехнева Е.В.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 Исследование различных способов гидролиза пухо-перьевых отходов домашней птицы и оценка возможности использования продуктов гидролиза для получения полимерных материалов</w:t>
      </w:r>
      <w:r>
        <w:rPr>
          <w:rFonts w:ascii="Times New Roman" w:hAnsi="Times New Roman"/>
          <w:sz w:val="24"/>
          <w:szCs w:val="24"/>
        </w:rPr>
        <w:tab/>
        <w:t xml:space="preserve">/ Международная заочная научно-практическая конференция «Наука и образование в жизни современного общества», 29 ноября 2013 г., Россия, г. Тамбов. 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Соавторы: Аршакян А.Д., Кометиани И.Б.</w:t>
      </w:r>
    </w:p>
    <w:p w:rsidR="009D33D1" w:rsidRDefault="009D33D1" w:rsidP="009D33D1">
      <w:pPr>
        <w:pStyle w:val="a4"/>
        <w:ind w:firstLine="72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41. </w:t>
      </w:r>
      <w:r>
        <w:rPr>
          <w:sz w:val="24"/>
          <w:szCs w:val="24"/>
        </w:rPr>
        <w:tab/>
        <w:t xml:space="preserve">Влияние ПАВ на морфологию комплексов меди и кератина, полученных деструкцией пера составами на основе сульфита натрия (статья)/ </w:t>
      </w:r>
      <w:r>
        <w:rPr>
          <w:sz w:val="24"/>
          <w:szCs w:val="24"/>
        </w:rPr>
        <w:tab/>
      </w:r>
      <w:r>
        <w:rPr>
          <w:rFonts w:eastAsia="MS Mincho"/>
          <w:sz w:val="24"/>
          <w:szCs w:val="24"/>
        </w:rPr>
        <w:t xml:space="preserve">Аудиториум </w:t>
      </w:r>
      <w:r>
        <w:rPr>
          <w:rFonts w:eastAsia="MS Mincho"/>
          <w:sz w:val="24"/>
          <w:szCs w:val="24"/>
        </w:rPr>
        <w:lastRenderedPageBreak/>
        <w:t>(Электронный журнал КГУ), 2014</w:t>
      </w:r>
      <w:r>
        <w:rPr>
          <w:sz w:val="24"/>
          <w:szCs w:val="24"/>
        </w:rPr>
        <w:tab/>
        <w:t>. Соавторы: Кометиани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И.Б., Еськова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А.А., Лопухина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О.Н., Соболева Е.С.</w:t>
      </w:r>
    </w:p>
    <w:p w:rsidR="009D33D1" w:rsidRDefault="009D33D1" w:rsidP="009D33D1">
      <w:pPr>
        <w:pStyle w:val="a4"/>
        <w:ind w:firstLine="720"/>
        <w:rPr>
          <w:iCs/>
          <w:sz w:val="24"/>
          <w:szCs w:val="24"/>
        </w:rPr>
      </w:pPr>
      <w:r>
        <w:rPr>
          <w:sz w:val="24"/>
          <w:szCs w:val="24"/>
        </w:rPr>
        <w:t xml:space="preserve">42. </w:t>
      </w:r>
      <w:r>
        <w:rPr>
          <w:sz w:val="24"/>
          <w:szCs w:val="24"/>
        </w:rPr>
        <w:tab/>
        <w:t xml:space="preserve">Синтез амидов – производных акридонуксусной, 2-метил- и 2-метоксиакридонуксусной кислот и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-метилглюкамина и изучение их антибактериальных и антикоррозионных свойств (статья)</w:t>
      </w:r>
      <w:r>
        <w:rPr>
          <w:sz w:val="24"/>
          <w:szCs w:val="24"/>
        </w:rPr>
        <w:tab/>
        <w:t xml:space="preserve">/ </w:t>
      </w:r>
      <w:r>
        <w:rPr>
          <w:rFonts w:eastAsia="MS Mincho"/>
          <w:sz w:val="24"/>
          <w:szCs w:val="24"/>
        </w:rPr>
        <w:t xml:space="preserve">Аудиториум (Электронный журнал КГУ), 2014 </w:t>
      </w:r>
      <w:r>
        <w:rPr>
          <w:sz w:val="24"/>
          <w:szCs w:val="24"/>
        </w:rPr>
        <w:t xml:space="preserve">Соавторы: </w:t>
      </w:r>
      <w:r>
        <w:rPr>
          <w:iCs/>
          <w:sz w:val="24"/>
          <w:szCs w:val="24"/>
        </w:rPr>
        <w:t>Кудрявцева</w:t>
      </w:r>
      <w:r>
        <w:rPr>
          <w:iCs/>
          <w:sz w:val="24"/>
          <w:szCs w:val="24"/>
          <w:vertAlign w:val="superscript"/>
        </w:rPr>
        <w:t xml:space="preserve"> </w:t>
      </w:r>
      <w:r>
        <w:rPr>
          <w:iCs/>
          <w:sz w:val="24"/>
          <w:szCs w:val="24"/>
        </w:rPr>
        <w:t>Т.Н.,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Королева И.А., Климова Л.Г.</w:t>
      </w:r>
    </w:p>
    <w:p w:rsidR="009D33D1" w:rsidRDefault="009D33D1" w:rsidP="009D33D1">
      <w:pPr>
        <w:pStyle w:val="a4"/>
        <w:ind w:firstLine="720"/>
        <w:rPr>
          <w:sz w:val="24"/>
          <w:szCs w:val="24"/>
        </w:rPr>
      </w:pPr>
      <w:r>
        <w:rPr>
          <w:sz w:val="24"/>
          <w:szCs w:val="24"/>
        </w:rPr>
        <w:t>43</w:t>
      </w:r>
      <w:r>
        <w:rPr>
          <w:sz w:val="24"/>
          <w:szCs w:val="24"/>
        </w:rPr>
        <w:tab/>
        <w:t xml:space="preserve"> Использование турбидиметрического метода для определения размеров молекул белка и комплексов меди с кератином, полученных деструкцией пера составами на основе сульфита натрия (статья)</w:t>
      </w:r>
      <w:r>
        <w:rPr>
          <w:sz w:val="24"/>
          <w:szCs w:val="24"/>
        </w:rPr>
        <w:tab/>
        <w:t xml:space="preserve">/ </w:t>
      </w:r>
      <w:r>
        <w:rPr>
          <w:rFonts w:eastAsia="MS Mincho"/>
          <w:sz w:val="24"/>
          <w:szCs w:val="24"/>
        </w:rPr>
        <w:t xml:space="preserve">Аудиториум (Электронный журнал КГУ), 2014. </w:t>
      </w:r>
      <w:r>
        <w:rPr>
          <w:sz w:val="24"/>
          <w:szCs w:val="24"/>
        </w:rPr>
        <w:t>Соавторы: Е.В. Грехнева, О.Н. Лопухина, Е.С. Соболева, А.А. Еськова</w:t>
      </w:r>
    </w:p>
    <w:p w:rsidR="009D33D1" w:rsidRDefault="009D33D1" w:rsidP="009D33D1">
      <w:pPr>
        <w:pStyle w:val="a4"/>
        <w:ind w:firstLine="720"/>
        <w:rPr>
          <w:sz w:val="24"/>
          <w:szCs w:val="24"/>
        </w:rPr>
      </w:pPr>
      <w:r>
        <w:rPr>
          <w:sz w:val="24"/>
          <w:szCs w:val="24"/>
        </w:rPr>
        <w:t>44. Особенности процесса сульфирования 4-бромакридона</w:t>
      </w:r>
      <w:r>
        <w:rPr>
          <w:sz w:val="24"/>
          <w:szCs w:val="24"/>
        </w:rPr>
        <w:tab/>
        <w:t>/ XXI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Российская молодежная научная конференция «Проблемы теоретической и экспериментальной химии», 23–25 апреля 2014 г., Россия, г. Екатеринбург, С. 387-388. Соавторы: Семикин В.А., Яр Зар Хтун, Черемисинова Е.А.</w:t>
      </w:r>
    </w:p>
    <w:p w:rsidR="009D33D1" w:rsidRDefault="009D33D1" w:rsidP="009D33D1">
      <w:pPr>
        <w:pStyle w:val="a4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45.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Влияние акридонсульфокислот и их натриевых солей на коррозию стали Ст3 в нейтральной и кислой средах в условиях ультразвуковой обработки</w:t>
      </w:r>
      <w:r>
        <w:rPr>
          <w:sz w:val="24"/>
          <w:szCs w:val="24"/>
        </w:rPr>
        <w:tab/>
        <w:t xml:space="preserve">/ </w:t>
      </w:r>
      <w:r>
        <w:rPr>
          <w:color w:val="000000"/>
          <w:sz w:val="24"/>
          <w:szCs w:val="24"/>
        </w:rPr>
        <w:t xml:space="preserve">Международная научно-практическая конференция «Вопросы технических наук: новые подходы в решении актуальных проблем», </w:t>
      </w:r>
      <w:r>
        <w:rPr>
          <w:sz w:val="24"/>
          <w:szCs w:val="24"/>
        </w:rPr>
        <w:t>июнь 2014 г., Россия, г. Казань, С. 33-37</w:t>
      </w:r>
      <w:r>
        <w:rPr>
          <w:rFonts w:eastAsia="MS Mincho"/>
          <w:sz w:val="24"/>
          <w:szCs w:val="24"/>
        </w:rPr>
        <w:t xml:space="preserve">. </w:t>
      </w:r>
      <w:r>
        <w:rPr>
          <w:sz w:val="24"/>
          <w:szCs w:val="24"/>
        </w:rPr>
        <w:t xml:space="preserve">Соавторы: </w:t>
      </w:r>
      <w:r>
        <w:rPr>
          <w:color w:val="000000"/>
          <w:sz w:val="24"/>
          <w:szCs w:val="24"/>
        </w:rPr>
        <w:t>Кудрявцева Т.Н., Семикин В.А., Черемисинова Е.А.</w:t>
      </w:r>
    </w:p>
    <w:p w:rsidR="009D33D1" w:rsidRDefault="009D33D1" w:rsidP="009D33D1">
      <w:pPr>
        <w:pStyle w:val="a4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46. </w:t>
      </w:r>
      <w:r>
        <w:rPr>
          <w:sz w:val="24"/>
          <w:szCs w:val="24"/>
        </w:rPr>
        <w:tab/>
        <w:t xml:space="preserve">Получение растворимой формы белка перьевого кератина с помощью сульфита натрия в присутствии </w:t>
      </w:r>
      <w:r>
        <w:rPr>
          <w:sz w:val="24"/>
          <w:szCs w:val="24"/>
          <w:lang w:val="en-US"/>
        </w:rPr>
        <w:t>Cu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 xml:space="preserve"> и различных ПАВ/ </w:t>
      </w:r>
      <w:r>
        <w:rPr>
          <w:color w:val="000000"/>
          <w:sz w:val="24"/>
          <w:szCs w:val="24"/>
        </w:rPr>
        <w:tab/>
        <w:t>IV Международная научно-практическая конференция</w:t>
      </w:r>
      <w:r>
        <w:rPr>
          <w:rStyle w:val="apple-converted-space"/>
          <w:color w:val="000000"/>
          <w:sz w:val="24"/>
          <w:szCs w:val="24"/>
        </w:rPr>
        <w:t xml:space="preserve"> </w:t>
      </w:r>
      <w:r>
        <w:rPr>
          <w:rStyle w:val="a8"/>
          <w:color w:val="000000"/>
          <w:sz w:val="24"/>
          <w:szCs w:val="24"/>
        </w:rPr>
        <w:t xml:space="preserve">«21 век: фундаментальная наука и технологии», </w:t>
      </w:r>
      <w:r>
        <w:rPr>
          <w:sz w:val="24"/>
          <w:szCs w:val="24"/>
        </w:rPr>
        <w:t xml:space="preserve">16-17 июня 2014, </w:t>
      </w:r>
      <w:r>
        <w:rPr>
          <w:sz w:val="24"/>
          <w:szCs w:val="24"/>
          <w:lang w:val="en-US"/>
        </w:rPr>
        <w:t>North Charleston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USA</w:t>
      </w:r>
      <w:r>
        <w:rPr>
          <w:sz w:val="24"/>
          <w:szCs w:val="24"/>
        </w:rPr>
        <w:t>, С. 187-189. Соавторы: Кометиани И.Б. Еськова А.А., Лопухина О.Н., Соболева Е.С.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47. Способ получения катализаторов для окислительной деструкции синтетических каучуков в растворах (А.с.)/ Заявка №4265895/ 04 100953 от 22.06.88. А.с.№1554206. Непубл. Соавторы: Иванов А.М., Бычкова М.А.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48. Способ получения основы для олифы (А.с.)/ Заявка №4685096/ 05 (060035) от 26.04.89. А.с.№1728274. БИ, 1992, №15. - С.83. Соавторы: Иванов А.М., Рыжков Ю.Г., Дудченко Н.К., Грабовенко В.М., Георгадзе Т.В., Кузуб А.Г.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 Способ получения сиккатива (патент)/ Заявка №4427551/ 23-05 (077375) от 27.02.90. Патент №1669958. БИ, 1991, №30. - С.84. Соавторы: Иванов А.М., Иванов И.А.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50. Способ окисления растительного масла или его смесей с жирами (патент)/ Заявка №2002108769 от 05.04.02. Патент №2213758. БИ, 2003, №28. Соавторы: Иванов А.М.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51. Методическая разработка лабораторного практикума по ПАХТ (Гидромеханические и тепловые процессы) (учебно- методическая разработка)/ Курск: КурПИ, 1987. - 41 с. Соавторы: Иванов А.М.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52. Методическая разработка лабораторного практикума по ПАХТ (Массообменные процессы) (учебно- методическая разработка)/ Курск: КурПИ, 1988. - 20 с. Соавторы: Иванов А.М.</w:t>
      </w:r>
    </w:p>
    <w:p w:rsidR="009D33D1" w:rsidRDefault="009D33D1" w:rsidP="009D33D1">
      <w:pPr>
        <w:pStyle w:val="a6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53. Методические указания к лабораторным работам по массообменным процессам ПАХТ (учебно- методическая разработка)/ Курск: КурПИ, 1992. - 21 с. Соавторы: Иванов А.М.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54. Методические указания к лабораторным работам по теплотехнике химических производств (учебно- методическая разработка)/ Курск: КурПИ, 1992. - 31 с. Соавторы: Иванов А.М.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55. Методические указания к лабораторным работам по основам техники экспериментальных работ (Часть 1) (учебно- методическая разработка)/ Курск: КурПИ, 1992. - 43 с. Соавторы: Иванов А.М., Кудрявцева Т.Н.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56. Методические указания к лабораторным работам по основам техники экспериментальных работ (Часть 2) (учебно- методическая разработка)/ Курск: КурПИ, 1992. - 45 с. Соавторы: Иванов А.М., Кудрявцева Т.Н.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57. Методические указания к лабораторным работам по курсу «Основные процессы и аппараты химических производств» (учебно- методическая разработка)/ Курск: КГТУ, 1994. - 61 с. Соавторы: Иванов А.М., Елькова Н.Н., Ковалевская Л.Л., Лучкина Л.В., Кондратюк В.П.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58. Методические указания к лабораторным работам по курсу «Общая химическая технология» (учебно- методическая разработка)/ Курск: КГТУ, 1994. - 109 с. Соавторы: Иванов А.М., Кудрявцева Т.Н., Ратушняк И.Б., Алексеева Е.Н., Лучкина Л.В. и другие, всего 10 человек.</w:t>
      </w:r>
    </w:p>
    <w:p w:rsidR="009D33D1" w:rsidRDefault="009D33D1" w:rsidP="009D33D1">
      <w:pPr>
        <w:tabs>
          <w:tab w:val="left" w:pos="534"/>
          <w:tab w:val="left" w:pos="3085"/>
          <w:tab w:val="left" w:pos="5637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59. Задачи и упражнения для индивидуальной и самостоятельной работы по курсу ПАХП (учебно- методическое пособие)/ Учебно- методическое пособие (по плану УМО по образованию в области текстильной промышленности), Курск: КГТУ,1997. - 102 с.</w:t>
      </w:r>
    </w:p>
    <w:p w:rsidR="009D33D1" w:rsidRDefault="009D33D1" w:rsidP="009D33D1">
      <w:pPr>
        <w:pStyle w:val="a4"/>
        <w:tabs>
          <w:tab w:val="left" w:pos="708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60. Методические указания к курсовому проектированию по дисциплине «ОсновныеПАХП» «Расчет холодильника- конденсатора» (учебно- методическая разработка)/ Курск: КГТУ, 1998. - 19 с.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61. Методические указания к лабораторным работам по курсу «Основные ПАХП» (раздел «Массопередача») (учебно- методическая разработка)/ </w:t>
      </w:r>
      <w:r>
        <w:rPr>
          <w:rFonts w:ascii="Times New Roman" w:hAnsi="Times New Roman"/>
          <w:sz w:val="24"/>
          <w:szCs w:val="24"/>
        </w:rPr>
        <w:tab/>
        <w:t>Курск: КГТУ, 1999. - 69 с. Соавторы: Иванов А.М.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62. Методические указания к практическим занятиям по курсу «Основные ПАХП» «Определение вида эмпирических формул» (учебно- методическая разработка)/ Курск: КГТУ, 2000. - 24 с.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63. Методические указания к курсовому проектированию по дисциплине «Основные ПАХП» «Расчет выпарной установки» (учебно- методическая разработка)/ Курск: КГТУ, 2000. - 34 с.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64. Методические указания к курсовому проектированию по дисциплине «Основные процессы и аппараты химической промышленности» «Расчет емкостного аппарата» (учебно- методическая разработка)/ Курск: КГТУ, 2001. - 35 с.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65. Методические указания к индивидуальным аудиторным занятиям  по дисциплине «Физика и химия полимеров» (учебно- методическая разработка)/ Курск: КГТУ, 2001. - 17 с. Соавторы: Ратушняк И.Б.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66. Гидромеханические процессы: Методические указания к лабораторным работам по курсу «Основные процессы и аппараты химических производств» (учебно- методическая разработка)/ Курск. КурскГТУ, 2002. - 35 с. Соавторы: Иванов А.М.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67. Тепловые процессы: Методические указания к лабораторным работам по курсу «Основные процессы и аппараты химических производств» (учебно- методическая разработка)/ Курск. КурскГТУ, 2002. - 25 с. Соавторы: Иванов А.М.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68. Практическое применение законов термодинамики и теплотехники в процессах химической технологии: Методические указания к лабораторным работам по курсу «Техническая термодинамика и теплотехника» (раздел дисциплины «Физическая химия») (учебно- методическая разработка)/ Курск. КурскГТУ, 2002. - 48 с. Соавторы: Иванов А.М.</w:t>
      </w:r>
    </w:p>
    <w:p w:rsidR="009D33D1" w:rsidRDefault="009D33D1" w:rsidP="009D33D1">
      <w:pPr>
        <w:pStyle w:val="3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69. Термодинамические и теплотехнические расчеты: Методические указания для индивидуальной и самостоятельной работы по курсу «Техническая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термодинамика и теплотехника» (раздел дисциплины «Физическая химия») (учебно- методическая разработка)/ Курск. КурскГТУ, 2002. - 69 с. Соавторы: Иванов А.М.</w:t>
      </w:r>
    </w:p>
    <w:p w:rsidR="009D33D1" w:rsidRDefault="009D33D1" w:rsidP="009D33D1">
      <w:pPr>
        <w:pStyle w:val="3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70. Расчет химстанции: Методические указания к индивидуальной работе по дисциплине «Химическая технология и оборудование отделочного производства» (учебно- методическая разработка)/ Курск. КурскГТУ, 2003. - 23 с. Соавторы: Ратушняк И.Б. Шеставин Р.А.</w:t>
      </w:r>
    </w:p>
    <w:p w:rsidR="009D33D1" w:rsidRDefault="009D33D1" w:rsidP="009D33D1">
      <w:pPr>
        <w:pStyle w:val="3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71. Проектирование красильно-отделочного производства: Методические указания к дипломному проектированию для студентов специальности 280700 (учебно- методическая разработка)/ Курск. КурскГТУ, 2003. - 21 с. Соавторы: Ратушняк И.Б. Шеставин Р.А.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72. Методические указания к самостоятельной работе по курсу «Химическая технология и оборудование отделочного производства» «Расчеты в процессах, протекающих в аппаратах периодического действия» (учебно-методическая разработка)/ Курск: Курск.гос.техн.ун-т, 2004. - 23 с.</w:t>
      </w:r>
      <w:r>
        <w:rPr>
          <w:rFonts w:ascii="Times New Roman" w:hAnsi="Times New Roman"/>
          <w:sz w:val="24"/>
          <w:szCs w:val="24"/>
        </w:rPr>
        <w:tab/>
        <w:t>Р.А. Соавторы: Шеставин, И.Б. Ратушняк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73. Методические указания к выполнению лабораторных работ по курсу «Физика и химия полимеров» «Лабораторный практикум по химии и физике высокомолекулярных соединений» (учебно-методическая разработка)/ Курск: Курск.гос.техн.ун-т, 2005. - 42 с. Соавторы: И.Б. Ратушняк, Н.А. Борщ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74. Методические указания к выполнению самостоятельной и контрольной работ «Физика и химия полимеров» (учебно-методическая разработка)/ Курск: Курск.гос.техн.ун-т, 2005. - 48 с.</w:t>
      </w:r>
    </w:p>
    <w:p w:rsidR="009D33D1" w:rsidRDefault="009D33D1" w:rsidP="009D33D1">
      <w:pPr>
        <w:tabs>
          <w:tab w:val="left" w:pos="534"/>
          <w:tab w:val="left" w:pos="3085"/>
          <w:tab w:val="left" w:pos="5637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75. Методические указания к выполнению курсового проекта по дисциплине «Процессы и аппараты химических производств» «Расчет ректификационной установки непрерывного действия для разделения бинарной смеси» (учебно-методическая разработка)/ Курск: Курск.гос.техн.ун-т, 2007. - 23 с.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76. Методические рекомендации к самостоятельной и индивидуальной работе по дисциплине «Химическая технология» и к курсовому проектированию по дисциплине «Процессы и аппараты химических производств» «Расчет процессов и аппаратов для проведения абсорбции и хемосорбции» (учебно-методическая разработка)/ Курск: Курск.гос.техн.ун-т, 2008. - 23 с.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77. Учебное пособие для студентов вузов «Основы химии высокомолекулярных соединений» (учебное пособие)/ Курск: Курск.гос.техн.ун-т, 2009. - 122 с.</w:t>
      </w:r>
    </w:p>
    <w:p w:rsidR="009D33D1" w:rsidRDefault="009D33D1" w:rsidP="009D33D1">
      <w:pPr>
        <w:tabs>
          <w:tab w:val="left" w:pos="534"/>
          <w:tab w:val="left" w:pos="3085"/>
          <w:tab w:val="left" w:pos="5637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78. Методические указания к индивидуальным и практическим занятиям по дисциплинам «Химическая технология» и «Явления переноса в химической практике» «Расчет процессов переноса тепла в химической технологии» (учебно-методическая разработка)/ Курск: Курск.гос.техн.ун-т, 2009. - 38 с.</w:t>
      </w:r>
    </w:p>
    <w:p w:rsidR="009D33D1" w:rsidRDefault="009D33D1" w:rsidP="009D33D1">
      <w:pPr>
        <w:tabs>
          <w:tab w:val="left" w:pos="534"/>
          <w:tab w:val="left" w:pos="3085"/>
          <w:tab w:val="left" w:pos="5637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79. Методические указания по выполнению лабораторных работ по дисциплинам «Химическая технология» и «Явления переноса в химической практике» «Перенос импульса в многофазных системах» (учебно-методическая разработка)/ Курск: Курск.гос.техн.ун-т, 2009. - 19 с.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80. Методические указания по выполнению лабораторных работ по дисциплинам «Химическая технология» и «Явления переноса в химической практике» «Перенос тепла в химических процессах» (учебно-методическая разработка)/ Курск: Курск.гос.техн.ун-т, 2009. - 23 с.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81. Методические указания по выполнению лабораторных работ по дисциплинам «Химическая технология» и «Явления переноса в химической практике» «Процессы с совместным переносом тепла и массы» (учебно-методическая разработка)/ Курск: Курск.гос.техн.ун-т, 2009. - 26 с.</w:t>
      </w:r>
      <w:r>
        <w:rPr>
          <w:rFonts w:ascii="Times New Roman" w:hAnsi="Times New Roman"/>
          <w:sz w:val="24"/>
          <w:szCs w:val="24"/>
        </w:rPr>
        <w:tab/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82. Методические указания «Общие требования к выполнению и оформлению курсовых и дипломных работ» (учебно-методическая разработка)</w:t>
      </w:r>
      <w:r>
        <w:rPr>
          <w:rFonts w:ascii="Times New Roman" w:hAnsi="Times New Roman"/>
          <w:sz w:val="24"/>
          <w:szCs w:val="24"/>
        </w:rPr>
        <w:tab/>
        <w:t>/ Курск: Курск.гос.техн.ун-т, 2009. - 36 с. Соавторы: Маркович Ю.Д., Кудрявцева Т.Н.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83. Методические указания к лабораторным работам по дисциплине «Основы технологии промышленного органического синтеза» «Лабораторный практикум по технологии промышленного органического синтеза» (учебно-методическая разработка)/ Курск: Курск.гос.техн.ун-т, 2009. - 43 с. Соавторы:  Маркович Ю.Д., Кудрявцева Т.Н.</w:t>
      </w:r>
    </w:p>
    <w:p w:rsidR="009D33D1" w:rsidRDefault="009D33D1" w:rsidP="009D33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84. Методические указания для студентов специальности и направления «Химия: «Химико - технологическая практика» (учебно-методическая разработка)/ Курск: Курск.гос.техн.ун-т, 2010. - 26 с. Соавторы: Маркович Ю.Д., Кудрявцева Т.Н.</w:t>
      </w:r>
    </w:p>
    <w:p w:rsidR="009D33D1" w:rsidRDefault="009D33D1" w:rsidP="009D33D1">
      <w:pPr>
        <w:tabs>
          <w:tab w:val="left" w:pos="534"/>
          <w:tab w:val="left" w:pos="3085"/>
          <w:tab w:val="left" w:pos="5637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85. Методические указания к выполнению лабораторных работ по курсу «Высокомолекулярные соединения» «Лабораторный практикум по химии и физике высокомолекулярных соединений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(учебно-методическая разработка)/ Курск: Юго - Зап. гос. ун-т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2010. - 45 с. Соавторы:  аркович Ю.Д.</w:t>
      </w:r>
    </w:p>
    <w:p w:rsidR="009D33D1" w:rsidRDefault="009D33D1" w:rsidP="009D33D1">
      <w:pPr>
        <w:tabs>
          <w:tab w:val="left" w:pos="534"/>
          <w:tab w:val="left" w:pos="3085"/>
          <w:tab w:val="left" w:pos="5637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86. Методические указания к практическим и индивидуальным аудиторным занятиям по дисциплинам «Математические методы в химии» и «Химическая технология» «Теоретические основы физического моделирования в химической технологии. Определение вида критериальных уравнений» (учебно-методическая разработка)/ Курск: Юго - Зап. гос. ун-т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2010. - 30 с.</w:t>
      </w:r>
    </w:p>
    <w:p w:rsidR="009D33D1" w:rsidRDefault="009D33D1" w:rsidP="009D33D1">
      <w:pPr>
        <w:tabs>
          <w:tab w:val="left" w:pos="534"/>
          <w:tab w:val="left" w:pos="3085"/>
          <w:tab w:val="left" w:pos="5637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87. Учебное пособие «Химия и общество. Ч.1. Химия и производство. Научные принципы химической технологии»/ Курск: Изд-во Курск. госуд. ун-та, 2011. – 227 с. Соавторы: Кометиани И.Б.</w:t>
      </w:r>
    </w:p>
    <w:p w:rsidR="009D33D1" w:rsidRDefault="009D33D1" w:rsidP="009D33D1">
      <w:pPr>
        <w:tabs>
          <w:tab w:val="left" w:pos="534"/>
          <w:tab w:val="left" w:pos="3085"/>
          <w:tab w:val="left" w:pos="5637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88. Учебное пособие «Химия и общество. Ч.1.Химия и производство. Научные принципы химической технологии» (учебное сетевое издание)/ Курск: Курск. гос. ун-т, 2011. -1 электрон. опт. диск (</w:t>
      </w:r>
      <w:r>
        <w:rPr>
          <w:rFonts w:ascii="Times New Roman" w:hAnsi="Times New Roman"/>
          <w:sz w:val="24"/>
          <w:szCs w:val="24"/>
          <w:lang w:val="en-US"/>
        </w:rPr>
        <w:t>CD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ROM</w:t>
      </w:r>
      <w:r>
        <w:rPr>
          <w:rFonts w:ascii="Times New Roman" w:hAnsi="Times New Roman"/>
          <w:sz w:val="24"/>
          <w:szCs w:val="24"/>
        </w:rPr>
        <w:t>). Соавторы: Кометиани И.Б.</w:t>
      </w:r>
    </w:p>
    <w:p w:rsidR="009D33D1" w:rsidRDefault="009D33D1" w:rsidP="009D33D1">
      <w:pPr>
        <w:tabs>
          <w:tab w:val="left" w:pos="534"/>
          <w:tab w:val="left" w:pos="3085"/>
          <w:tab w:val="left" w:pos="5637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89. Учебное пособие «Высокомолекулярные соединения Часть 1. Методические рекомендации к освоению теоретического курса» (учебное сетевое издание)/ Курск: Курск. гос. ун-т, 2011. -1 электрон. опт. диск (</w:t>
      </w:r>
      <w:r>
        <w:rPr>
          <w:rFonts w:ascii="Times New Roman" w:hAnsi="Times New Roman"/>
          <w:sz w:val="24"/>
          <w:szCs w:val="24"/>
          <w:lang w:val="en-US"/>
        </w:rPr>
        <w:t>CD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ROM</w:t>
      </w:r>
      <w:r>
        <w:rPr>
          <w:rFonts w:ascii="Times New Roman" w:hAnsi="Times New Roman"/>
          <w:sz w:val="24"/>
          <w:szCs w:val="24"/>
        </w:rPr>
        <w:t>). Соавторы: Маркович Ю.Д., Мирошниченко О.В.</w:t>
      </w:r>
    </w:p>
    <w:p w:rsidR="009D33D1" w:rsidRDefault="009D33D1" w:rsidP="009D33D1">
      <w:pPr>
        <w:tabs>
          <w:tab w:val="left" w:pos="534"/>
          <w:tab w:val="left" w:pos="3085"/>
          <w:tab w:val="left" w:pos="5637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90. Учебное пособие «Химия окружающей среды. Теория и практика» (учебное сетевое издание)/ Курск: Курск. гос. ун-т, 2012. -1 электрон. опт. диск (</w:t>
      </w:r>
      <w:r>
        <w:rPr>
          <w:rFonts w:ascii="Times New Roman" w:hAnsi="Times New Roman"/>
          <w:sz w:val="24"/>
          <w:szCs w:val="24"/>
          <w:lang w:val="en-US"/>
        </w:rPr>
        <w:t>CD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ROM</w:t>
      </w:r>
      <w:r>
        <w:rPr>
          <w:rFonts w:ascii="Times New Roman" w:hAnsi="Times New Roman"/>
          <w:sz w:val="24"/>
          <w:szCs w:val="24"/>
        </w:rPr>
        <w:t>). Соавторы: Аверьянов В.А., Кометиани И.Б.</w:t>
      </w:r>
    </w:p>
    <w:p w:rsidR="009D33D1" w:rsidRDefault="009D33D1" w:rsidP="009D33D1">
      <w:pPr>
        <w:tabs>
          <w:tab w:val="left" w:pos="534"/>
          <w:tab w:val="left" w:pos="3085"/>
          <w:tab w:val="left" w:pos="5637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91. Учебное пособие «Теоретические основы прогрессивных технологий (в биотехнологии)»/ Курск: Курск. гос. ун-т, 2012. -1 электрон. опт. диск (</w:t>
      </w:r>
      <w:r>
        <w:rPr>
          <w:rFonts w:ascii="Times New Roman" w:hAnsi="Times New Roman"/>
          <w:sz w:val="24"/>
          <w:szCs w:val="24"/>
          <w:lang w:val="en-US"/>
        </w:rPr>
        <w:t>CD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ROM</w:t>
      </w:r>
      <w:r>
        <w:rPr>
          <w:rFonts w:ascii="Times New Roman" w:hAnsi="Times New Roman"/>
          <w:sz w:val="24"/>
          <w:szCs w:val="24"/>
        </w:rPr>
        <w:t>). Соавторы: Кометиани И.Б., Кудряявцева Т.Н.</w:t>
      </w:r>
    </w:p>
    <w:p w:rsidR="009D33D1" w:rsidRDefault="009D33D1" w:rsidP="009D33D1">
      <w:pPr>
        <w:tabs>
          <w:tab w:val="left" w:pos="534"/>
          <w:tab w:val="left" w:pos="3085"/>
          <w:tab w:val="left" w:pos="5637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92. Методические указания к лабораторным работам по дисциплине «Химия и общество» для магистров направления «Педагогическое образование» «Перенос импульса, тепла и массы в химических процессах» (учебно-методическая разработка)/ Курск: Изд-во Курск. гос. ун-та, 2012. -45 с. Соавторы: Кометиани И.Б.</w:t>
      </w:r>
    </w:p>
    <w:p w:rsidR="000E55D4" w:rsidRPr="000E55D4" w:rsidRDefault="000E55D4" w:rsidP="000E55D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C4386" w:rsidRDefault="009D33D1"/>
    <w:sectPr w:rsidR="00CC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A1"/>
    <w:rsid w:val="000E55D4"/>
    <w:rsid w:val="00797728"/>
    <w:rsid w:val="009D33D1"/>
    <w:rsid w:val="00C17BAD"/>
    <w:rsid w:val="00CE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44959-FD01-4050-9BCF-C59506E6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5D4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semiHidden/>
    <w:unhideWhenUsed/>
    <w:rsid w:val="009D33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9D3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D33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9D3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D33D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D33D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D33D1"/>
  </w:style>
  <w:style w:type="character" w:styleId="a8">
    <w:name w:val="Strong"/>
    <w:basedOn w:val="a0"/>
    <w:uiPriority w:val="22"/>
    <w:qFormat/>
    <w:rsid w:val="009D3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4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3420</Words>
  <Characters>19494</Characters>
  <Application>Microsoft Office Word</Application>
  <DocSecurity>0</DocSecurity>
  <Lines>162</Lines>
  <Paragraphs>45</Paragraphs>
  <ScaleCrop>false</ScaleCrop>
  <Company/>
  <LinksUpToDate>false</LinksUpToDate>
  <CharactersWithSpaces>22869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Slon0</dc:creator>
  <cp:keywords/>
  <dc:description/>
  <cp:lastModifiedBy>Slon0</cp:lastModifiedBy>
  <cp:revision>3</cp:revision>
  <dcterms:created xsi:type="dcterms:W3CDTF">2015-05-19T12:41:00Z</dcterms:created>
  <dcterms:modified xsi:type="dcterms:W3CDTF">2015-05-19T12:42:00Z</dcterms:modified>
</cp:coreProperties>
</file>