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89" w:rsidRPr="00700D54" w:rsidRDefault="00E65992" w:rsidP="00E6599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00D54">
        <w:rPr>
          <w:rFonts w:ascii="Times New Roman" w:hAnsi="Times New Roman"/>
          <w:b/>
          <w:caps/>
          <w:sz w:val="28"/>
          <w:szCs w:val="28"/>
        </w:rPr>
        <w:t>Общественная палата Российской Федерации займется дополнительным профессиональным образованием</w:t>
      </w:r>
      <w:r w:rsidR="005B3771" w:rsidRPr="00700D54">
        <w:rPr>
          <w:rFonts w:ascii="Times New Roman" w:hAnsi="Times New Roman"/>
          <w:b/>
          <w:caps/>
          <w:sz w:val="28"/>
          <w:szCs w:val="28"/>
        </w:rPr>
        <w:t xml:space="preserve"> г</w:t>
      </w:r>
      <w:r w:rsidRPr="00700D54">
        <w:rPr>
          <w:rFonts w:ascii="Times New Roman" w:hAnsi="Times New Roman"/>
          <w:b/>
          <w:caps/>
          <w:sz w:val="28"/>
          <w:szCs w:val="28"/>
        </w:rPr>
        <w:t>раждан</w:t>
      </w:r>
    </w:p>
    <w:p w:rsidR="00FE2E89" w:rsidRDefault="00FE2E89">
      <w:pPr>
        <w:rPr>
          <w:rFonts w:ascii="Times New Roman" w:hAnsi="Times New Roman"/>
          <w:sz w:val="28"/>
          <w:szCs w:val="28"/>
        </w:rPr>
      </w:pPr>
      <w:r w:rsidRPr="00EF02BB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13 февраля 2015 г. </w:t>
      </w:r>
    </w:p>
    <w:p w:rsidR="00EF02BB" w:rsidRDefault="00EF02BB">
      <w:pPr>
        <w:rPr>
          <w:rFonts w:ascii="Times New Roman" w:hAnsi="Times New Roman"/>
          <w:sz w:val="28"/>
          <w:szCs w:val="28"/>
        </w:rPr>
      </w:pPr>
      <w:r w:rsidRPr="00EF02BB">
        <w:rPr>
          <w:rFonts w:ascii="Times New Roman" w:hAnsi="Times New Roman"/>
          <w:b/>
          <w:sz w:val="28"/>
          <w:szCs w:val="28"/>
        </w:rPr>
        <w:t>Время:</w:t>
      </w:r>
      <w:r>
        <w:rPr>
          <w:rFonts w:ascii="Times New Roman" w:hAnsi="Times New Roman"/>
          <w:sz w:val="28"/>
          <w:szCs w:val="28"/>
        </w:rPr>
        <w:t xml:space="preserve"> 11.00</w:t>
      </w:r>
    </w:p>
    <w:p w:rsidR="00EF02BB" w:rsidRPr="00463AE8" w:rsidRDefault="00EF02BB" w:rsidP="00EF02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2BB">
        <w:rPr>
          <w:rFonts w:ascii="Times New Roman" w:hAnsi="Times New Roman"/>
          <w:b/>
          <w:sz w:val="28"/>
          <w:szCs w:val="28"/>
        </w:rPr>
        <w:t>Место проведения:</w:t>
      </w:r>
      <w:r w:rsidRPr="00463AE8">
        <w:rPr>
          <w:rFonts w:ascii="Times New Roman" w:hAnsi="Times New Roman"/>
          <w:sz w:val="28"/>
          <w:szCs w:val="28"/>
        </w:rPr>
        <w:t xml:space="preserve"> конференц-зал Курского государственного университета (г. Курск, ул. Радищева</w:t>
      </w:r>
      <w:r>
        <w:rPr>
          <w:rFonts w:ascii="Times New Roman" w:hAnsi="Times New Roman"/>
          <w:sz w:val="28"/>
          <w:szCs w:val="28"/>
        </w:rPr>
        <w:t>,</w:t>
      </w:r>
      <w:r w:rsidRPr="00463AE8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>, 2 этаж</w:t>
      </w:r>
      <w:r w:rsidRPr="00463AE8">
        <w:rPr>
          <w:rFonts w:ascii="Times New Roman" w:hAnsi="Times New Roman"/>
          <w:sz w:val="28"/>
          <w:szCs w:val="28"/>
        </w:rPr>
        <w:t>).</w:t>
      </w:r>
    </w:p>
    <w:p w:rsidR="00EF02BB" w:rsidRDefault="00EF02BB" w:rsidP="00EF02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2BB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3AE8">
        <w:rPr>
          <w:rFonts w:ascii="Times New Roman" w:hAnsi="Times New Roman"/>
          <w:sz w:val="28"/>
          <w:szCs w:val="28"/>
        </w:rPr>
        <w:t xml:space="preserve">(4712) </w:t>
      </w:r>
      <w:r>
        <w:rPr>
          <w:rFonts w:ascii="Times New Roman" w:hAnsi="Times New Roman"/>
          <w:sz w:val="28"/>
          <w:szCs w:val="28"/>
        </w:rPr>
        <w:t>70-09-63</w:t>
      </w:r>
      <w:r w:rsidRPr="00463AE8">
        <w:rPr>
          <w:rFonts w:ascii="Times New Roman" w:hAnsi="Times New Roman"/>
          <w:sz w:val="28"/>
          <w:szCs w:val="28"/>
        </w:rPr>
        <w:t xml:space="preserve"> Сотникова Светлана Сергеевна</w:t>
      </w:r>
    </w:p>
    <w:p w:rsidR="00EF02BB" w:rsidRDefault="00EF02BB" w:rsidP="00EF0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E50" w:rsidRPr="001B2EB1" w:rsidRDefault="00E65992" w:rsidP="001B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1">
        <w:rPr>
          <w:rFonts w:ascii="Times New Roman" w:hAnsi="Times New Roman" w:cs="Times New Roman"/>
          <w:sz w:val="28"/>
          <w:szCs w:val="28"/>
        </w:rPr>
        <w:t xml:space="preserve">13 февраля 2015 г. под эгидой Общественной палаты Российской Федерации в Курском государственном университете пройдет заседание круглого стола </w:t>
      </w:r>
      <w:r w:rsidR="00021E50" w:rsidRPr="001B2EB1">
        <w:rPr>
          <w:rFonts w:ascii="Times New Roman" w:hAnsi="Times New Roman" w:cs="Times New Roman"/>
          <w:sz w:val="28"/>
          <w:szCs w:val="28"/>
        </w:rPr>
        <w:t>«Новая миссия центров повышения квалификации и профессиональной переподготовки кадров в обеспечении устойчивого развития регионального рынка труда при смене структуры занятости и образа жизни». В работе примут участие представители Общественной палаты Курской области, Комитета по труду и занятости Курской области, Центров занятости г. Курска и Курской области, Комитета образования и науки Курской области, Центров повышения квалификации и профессиональной переподготовки кадров</w:t>
      </w:r>
      <w:r w:rsidR="001B2EB1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021E50" w:rsidRPr="001B2EB1">
        <w:rPr>
          <w:rFonts w:ascii="Times New Roman" w:hAnsi="Times New Roman" w:cs="Times New Roman"/>
          <w:sz w:val="28"/>
          <w:szCs w:val="28"/>
        </w:rPr>
        <w:t>, руководители образовательных организаций г. Курска,</w:t>
      </w:r>
      <w:r w:rsidR="001B2EB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21E50" w:rsidRPr="001B2EB1">
        <w:rPr>
          <w:rFonts w:ascii="Times New Roman" w:hAnsi="Times New Roman" w:cs="Times New Roman"/>
          <w:sz w:val="28"/>
          <w:szCs w:val="28"/>
        </w:rPr>
        <w:t xml:space="preserve"> слушатели программ повышения квалификации.</w:t>
      </w:r>
    </w:p>
    <w:p w:rsidR="00E65992" w:rsidRPr="001B2EB1" w:rsidRDefault="00021E50" w:rsidP="001B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1">
        <w:rPr>
          <w:rFonts w:ascii="Times New Roman" w:hAnsi="Times New Roman" w:cs="Times New Roman"/>
          <w:sz w:val="28"/>
          <w:szCs w:val="28"/>
        </w:rPr>
        <w:t xml:space="preserve">Во время заседания обсудят </w:t>
      </w:r>
      <w:r w:rsidR="00E65992" w:rsidRPr="001B2EB1">
        <w:rPr>
          <w:rFonts w:ascii="Times New Roman" w:hAnsi="Times New Roman" w:cs="Times New Roman"/>
          <w:sz w:val="28"/>
          <w:szCs w:val="28"/>
        </w:rPr>
        <w:t>состояни</w:t>
      </w:r>
      <w:r w:rsidRPr="001B2EB1">
        <w:rPr>
          <w:rFonts w:ascii="Times New Roman" w:hAnsi="Times New Roman" w:cs="Times New Roman"/>
          <w:sz w:val="28"/>
          <w:szCs w:val="28"/>
        </w:rPr>
        <w:t>е</w:t>
      </w:r>
      <w:r w:rsidR="00E65992" w:rsidRPr="001B2EB1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 и профессиональной переподготовки кадров в Курской области</w:t>
      </w:r>
      <w:r w:rsidRPr="001B2EB1">
        <w:rPr>
          <w:rFonts w:ascii="Times New Roman" w:hAnsi="Times New Roman" w:cs="Times New Roman"/>
          <w:sz w:val="28"/>
          <w:szCs w:val="28"/>
        </w:rPr>
        <w:t xml:space="preserve"> и её со</w:t>
      </w:r>
      <w:r w:rsidR="00E65992" w:rsidRPr="001B2EB1">
        <w:rPr>
          <w:rFonts w:ascii="Times New Roman" w:hAnsi="Times New Roman" w:cs="Times New Roman"/>
          <w:sz w:val="28"/>
          <w:szCs w:val="28"/>
        </w:rPr>
        <w:t>ответстви</w:t>
      </w:r>
      <w:r w:rsidRPr="001B2EB1">
        <w:rPr>
          <w:rFonts w:ascii="Times New Roman" w:hAnsi="Times New Roman" w:cs="Times New Roman"/>
          <w:sz w:val="28"/>
          <w:szCs w:val="28"/>
        </w:rPr>
        <w:t xml:space="preserve">е </w:t>
      </w:r>
      <w:r w:rsidR="00E65992" w:rsidRPr="001B2EB1">
        <w:rPr>
          <w:rFonts w:ascii="Times New Roman" w:hAnsi="Times New Roman" w:cs="Times New Roman"/>
          <w:sz w:val="28"/>
          <w:szCs w:val="28"/>
        </w:rPr>
        <w:t>запросам существующего рынка труда</w:t>
      </w:r>
      <w:r w:rsidRPr="001B2EB1">
        <w:rPr>
          <w:rFonts w:ascii="Times New Roman" w:hAnsi="Times New Roman" w:cs="Times New Roman"/>
          <w:sz w:val="28"/>
          <w:szCs w:val="28"/>
        </w:rPr>
        <w:t xml:space="preserve">. Планируется обозначить </w:t>
      </w:r>
      <w:r w:rsidR="00E65992" w:rsidRPr="001B2EB1">
        <w:rPr>
          <w:rFonts w:ascii="Times New Roman" w:hAnsi="Times New Roman" w:cs="Times New Roman"/>
          <w:sz w:val="28"/>
          <w:szCs w:val="28"/>
        </w:rPr>
        <w:t>приоритет</w:t>
      </w:r>
      <w:r w:rsidRPr="001B2EB1">
        <w:rPr>
          <w:rFonts w:ascii="Times New Roman" w:hAnsi="Times New Roman" w:cs="Times New Roman"/>
          <w:sz w:val="28"/>
          <w:szCs w:val="28"/>
        </w:rPr>
        <w:t xml:space="preserve">ы и </w:t>
      </w:r>
      <w:r w:rsidR="00E65992" w:rsidRPr="001B2EB1">
        <w:rPr>
          <w:rFonts w:ascii="Times New Roman" w:hAnsi="Times New Roman" w:cs="Times New Roman"/>
          <w:sz w:val="28"/>
          <w:szCs w:val="28"/>
        </w:rPr>
        <w:t>задач</w:t>
      </w:r>
      <w:r w:rsidRPr="001B2EB1">
        <w:rPr>
          <w:rFonts w:ascii="Times New Roman" w:hAnsi="Times New Roman" w:cs="Times New Roman"/>
          <w:sz w:val="28"/>
          <w:szCs w:val="28"/>
        </w:rPr>
        <w:t>и</w:t>
      </w:r>
      <w:r w:rsidR="00E65992" w:rsidRPr="001B2EB1">
        <w:rPr>
          <w:rFonts w:ascii="Times New Roman" w:hAnsi="Times New Roman" w:cs="Times New Roman"/>
          <w:sz w:val="28"/>
          <w:szCs w:val="28"/>
        </w:rPr>
        <w:t xml:space="preserve"> государственной и региональной политики в области развития кадрового потенциала, переподготовки и повышения квалификации кадров в обеспечении устойчивого развития регионального рынка труда при смене структуры занятости и образа жизни населения</w:t>
      </w:r>
      <w:r w:rsidR="00441103" w:rsidRPr="001B2EB1">
        <w:rPr>
          <w:rFonts w:ascii="Times New Roman" w:hAnsi="Times New Roman" w:cs="Times New Roman"/>
          <w:sz w:val="28"/>
          <w:szCs w:val="28"/>
        </w:rPr>
        <w:t>.</w:t>
      </w:r>
    </w:p>
    <w:p w:rsidR="001B2EB1" w:rsidRPr="001B2EB1" w:rsidRDefault="00441103" w:rsidP="001B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1">
        <w:rPr>
          <w:rFonts w:ascii="Times New Roman" w:hAnsi="Times New Roman" w:cs="Times New Roman"/>
          <w:sz w:val="28"/>
          <w:szCs w:val="28"/>
        </w:rPr>
        <w:t xml:space="preserve">Курский государственный университет представит проекты, которые они уже не первый год реализуют совместно с </w:t>
      </w:r>
      <w:r w:rsidR="001B2EB1">
        <w:rPr>
          <w:rFonts w:ascii="Times New Roman" w:hAnsi="Times New Roman" w:cs="Times New Roman"/>
          <w:sz w:val="28"/>
          <w:szCs w:val="28"/>
        </w:rPr>
        <w:t>Ц</w:t>
      </w:r>
      <w:r w:rsidRPr="001B2EB1">
        <w:rPr>
          <w:rFonts w:ascii="Times New Roman" w:hAnsi="Times New Roman" w:cs="Times New Roman"/>
          <w:sz w:val="28"/>
          <w:szCs w:val="28"/>
        </w:rPr>
        <w:t xml:space="preserve">ентрами по труду и занятости. Это </w:t>
      </w:r>
      <w:r w:rsidR="005B3771">
        <w:rPr>
          <w:rFonts w:ascii="Times New Roman" w:hAnsi="Times New Roman" w:cs="Times New Roman"/>
          <w:sz w:val="28"/>
          <w:szCs w:val="28"/>
        </w:rPr>
        <w:t>программы для п</w:t>
      </w:r>
      <w:r w:rsidR="001B2EB1" w:rsidRPr="001B2EB1">
        <w:rPr>
          <w:rFonts w:ascii="Times New Roman" w:hAnsi="Times New Roman" w:cs="Times New Roman"/>
          <w:sz w:val="28"/>
          <w:szCs w:val="28"/>
        </w:rPr>
        <w:t>одготовк</w:t>
      </w:r>
      <w:r w:rsidR="005B3771">
        <w:rPr>
          <w:rFonts w:ascii="Times New Roman" w:hAnsi="Times New Roman" w:cs="Times New Roman"/>
          <w:sz w:val="28"/>
          <w:szCs w:val="28"/>
        </w:rPr>
        <w:t>и</w:t>
      </w:r>
      <w:r w:rsidR="001B2EB1" w:rsidRPr="001B2EB1">
        <w:rPr>
          <w:rFonts w:ascii="Times New Roman" w:hAnsi="Times New Roman" w:cs="Times New Roman"/>
          <w:sz w:val="28"/>
          <w:szCs w:val="28"/>
        </w:rPr>
        <w:t xml:space="preserve"> кадров к новым видам профессиональной деятельности для последующего трудоустройства</w:t>
      </w:r>
      <w:r w:rsidR="005B3771">
        <w:rPr>
          <w:rFonts w:ascii="Times New Roman" w:hAnsi="Times New Roman" w:cs="Times New Roman"/>
          <w:sz w:val="28"/>
          <w:szCs w:val="28"/>
        </w:rPr>
        <w:t>,</w:t>
      </w:r>
      <w:r w:rsidR="001B2EB1" w:rsidRPr="001B2EB1">
        <w:rPr>
          <w:rFonts w:ascii="Times New Roman" w:hAnsi="Times New Roman" w:cs="Times New Roman"/>
          <w:sz w:val="28"/>
          <w:szCs w:val="28"/>
        </w:rPr>
        <w:t xml:space="preserve"> рас</w:t>
      </w:r>
      <w:r w:rsidR="001B2EB1">
        <w:rPr>
          <w:rFonts w:ascii="Times New Roman" w:hAnsi="Times New Roman" w:cs="Times New Roman"/>
          <w:sz w:val="28"/>
          <w:szCs w:val="28"/>
        </w:rPr>
        <w:t>с</w:t>
      </w:r>
      <w:r w:rsidR="001B2EB1" w:rsidRPr="001B2EB1">
        <w:rPr>
          <w:rFonts w:ascii="Times New Roman" w:hAnsi="Times New Roman" w:cs="Times New Roman"/>
          <w:sz w:val="28"/>
          <w:szCs w:val="28"/>
        </w:rPr>
        <w:t>читанн</w:t>
      </w:r>
      <w:r w:rsidR="005B3771">
        <w:rPr>
          <w:rFonts w:ascii="Times New Roman" w:hAnsi="Times New Roman" w:cs="Times New Roman"/>
          <w:sz w:val="28"/>
          <w:szCs w:val="28"/>
        </w:rPr>
        <w:t xml:space="preserve">ые </w:t>
      </w:r>
      <w:r w:rsidR="001B2EB1" w:rsidRPr="001B2EB1">
        <w:rPr>
          <w:rFonts w:ascii="Times New Roman" w:hAnsi="Times New Roman" w:cs="Times New Roman"/>
          <w:sz w:val="28"/>
          <w:szCs w:val="28"/>
        </w:rPr>
        <w:t>на женщин, находящихся в отпуске по уходу за ребенком, «Электронный гражданин» - для людей пожилого возраста, «Школа мастеров»</w:t>
      </w:r>
      <w:r w:rsidR="001B2EB1">
        <w:rPr>
          <w:rFonts w:ascii="Times New Roman" w:hAnsi="Times New Roman" w:cs="Times New Roman"/>
          <w:sz w:val="28"/>
          <w:szCs w:val="28"/>
        </w:rPr>
        <w:t xml:space="preserve"> - для инжене</w:t>
      </w:r>
      <w:r w:rsidR="005B3771">
        <w:rPr>
          <w:rFonts w:ascii="Times New Roman" w:hAnsi="Times New Roman" w:cs="Times New Roman"/>
          <w:sz w:val="28"/>
          <w:szCs w:val="28"/>
        </w:rPr>
        <w:t>рных кадров предприятий региона и другие.</w:t>
      </w:r>
    </w:p>
    <w:p w:rsidR="00E65992" w:rsidRPr="001B2EB1" w:rsidRDefault="005B3771" w:rsidP="001B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</w:t>
      </w:r>
      <w:r w:rsidR="00C10223">
        <w:rPr>
          <w:rFonts w:ascii="Times New Roman" w:hAnsi="Times New Roman" w:cs="Times New Roman"/>
          <w:sz w:val="28"/>
          <w:szCs w:val="28"/>
        </w:rPr>
        <w:t xml:space="preserve"> этой встречи - о</w:t>
      </w:r>
      <w:r w:rsidR="00E65992" w:rsidRPr="001B2EB1">
        <w:rPr>
          <w:rFonts w:ascii="Times New Roman" w:hAnsi="Times New Roman" w:cs="Times New Roman"/>
          <w:sz w:val="28"/>
          <w:szCs w:val="28"/>
        </w:rPr>
        <w:t>бобщение накопленного опыта центров повышения квалификации и профессиональной переподготовки по</w:t>
      </w:r>
      <w:r w:rsidR="00E65992" w:rsidRPr="001B2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992" w:rsidRPr="001B2EB1">
        <w:rPr>
          <w:rFonts w:ascii="Times New Roman" w:hAnsi="Times New Roman" w:cs="Times New Roman"/>
          <w:sz w:val="28"/>
          <w:szCs w:val="28"/>
        </w:rPr>
        <w:t>подготовке кадров</w:t>
      </w:r>
      <w:r>
        <w:rPr>
          <w:rFonts w:ascii="Times New Roman" w:hAnsi="Times New Roman" w:cs="Times New Roman"/>
          <w:sz w:val="28"/>
          <w:szCs w:val="28"/>
        </w:rPr>
        <w:t xml:space="preserve"> и определение их новой миссии в условиях </w:t>
      </w:r>
      <w:r w:rsidRPr="001B2EB1">
        <w:rPr>
          <w:rFonts w:ascii="Times New Roman" w:hAnsi="Times New Roman" w:cs="Times New Roman"/>
          <w:sz w:val="28"/>
          <w:szCs w:val="28"/>
        </w:rPr>
        <w:t>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2EB1">
        <w:rPr>
          <w:rFonts w:ascii="Times New Roman" w:hAnsi="Times New Roman" w:cs="Times New Roman"/>
          <w:sz w:val="28"/>
          <w:szCs w:val="28"/>
        </w:rPr>
        <w:t xml:space="preserve"> структуры занятости и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5992" w:rsidRPr="001B2EB1" w:rsidSect="0081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F2F"/>
    <w:multiLevelType w:val="hybridMultilevel"/>
    <w:tmpl w:val="9DC8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4B7E"/>
    <w:multiLevelType w:val="hybridMultilevel"/>
    <w:tmpl w:val="E7D0D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B8B"/>
    <w:rsid w:val="00021E50"/>
    <w:rsid w:val="001B2EB1"/>
    <w:rsid w:val="00441103"/>
    <w:rsid w:val="005B3771"/>
    <w:rsid w:val="00700D54"/>
    <w:rsid w:val="00810354"/>
    <w:rsid w:val="00AE2B8B"/>
    <w:rsid w:val="00C10223"/>
    <w:rsid w:val="00CD599A"/>
    <w:rsid w:val="00CF7CAF"/>
    <w:rsid w:val="00E65992"/>
    <w:rsid w:val="00E87347"/>
    <w:rsid w:val="00EF02BB"/>
    <w:rsid w:val="00F42112"/>
    <w:rsid w:val="00FE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B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gjh</dc:creator>
  <cp:lastModifiedBy>FPK</cp:lastModifiedBy>
  <cp:revision>11</cp:revision>
  <cp:lastPrinted>2015-02-09T07:27:00Z</cp:lastPrinted>
  <dcterms:created xsi:type="dcterms:W3CDTF">2015-02-09T05:43:00Z</dcterms:created>
  <dcterms:modified xsi:type="dcterms:W3CDTF">2015-02-09T07:40:00Z</dcterms:modified>
</cp:coreProperties>
</file>