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A1" w:rsidRPr="00657A5C" w:rsidRDefault="002567A1" w:rsidP="00501435">
      <w:pPr>
        <w:shd w:val="clear" w:color="auto" w:fill="FFFFFF"/>
        <w:ind w:firstLine="567"/>
        <w:jc w:val="center"/>
        <w:rPr>
          <w:sz w:val="24"/>
          <w:szCs w:val="24"/>
        </w:rPr>
      </w:pPr>
      <w:r w:rsidRPr="00657A5C">
        <w:rPr>
          <w:b/>
          <w:bCs/>
          <w:color w:val="000000"/>
          <w:spacing w:val="1"/>
          <w:sz w:val="24"/>
          <w:szCs w:val="24"/>
        </w:rPr>
        <w:t>АННОТАЦИЯ</w:t>
      </w:r>
    </w:p>
    <w:p w:rsidR="002567A1" w:rsidRPr="00657A5C" w:rsidRDefault="002567A1" w:rsidP="00501435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4"/>
          <w:szCs w:val="24"/>
        </w:rPr>
      </w:pPr>
      <w:r w:rsidRPr="00657A5C">
        <w:rPr>
          <w:b/>
          <w:bCs/>
          <w:color w:val="000000"/>
          <w:spacing w:val="-1"/>
          <w:sz w:val="24"/>
          <w:szCs w:val="24"/>
        </w:rPr>
        <w:t>рабочей программы учебной дисциплины</w:t>
      </w:r>
    </w:p>
    <w:p w:rsidR="002567A1" w:rsidRPr="00657A5C" w:rsidRDefault="002567A1" w:rsidP="00501435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4"/>
          <w:szCs w:val="24"/>
        </w:rPr>
      </w:pPr>
      <w:r w:rsidRPr="00657A5C">
        <w:rPr>
          <w:b/>
          <w:bCs/>
          <w:color w:val="000000"/>
          <w:spacing w:val="-1"/>
          <w:sz w:val="24"/>
          <w:szCs w:val="24"/>
        </w:rPr>
        <w:t xml:space="preserve">Экономика </w:t>
      </w:r>
      <w:r w:rsidR="00071376" w:rsidRPr="00657A5C">
        <w:rPr>
          <w:b/>
          <w:bCs/>
          <w:color w:val="000000"/>
          <w:spacing w:val="-1"/>
          <w:sz w:val="24"/>
          <w:szCs w:val="24"/>
        </w:rPr>
        <w:t>и бухгалтерский учет гостиничного предприятия</w:t>
      </w:r>
    </w:p>
    <w:p w:rsidR="002567A1" w:rsidRPr="00657A5C" w:rsidRDefault="002567A1" w:rsidP="00501435">
      <w:pPr>
        <w:shd w:val="clear" w:color="auto" w:fill="FFFFFF"/>
        <w:ind w:firstLine="567"/>
        <w:jc w:val="both"/>
        <w:rPr>
          <w:sz w:val="24"/>
          <w:szCs w:val="24"/>
        </w:rPr>
      </w:pPr>
      <w:r w:rsidRPr="00657A5C">
        <w:rPr>
          <w:b/>
          <w:bCs/>
          <w:color w:val="000000"/>
          <w:sz w:val="24"/>
          <w:szCs w:val="24"/>
        </w:rPr>
        <w:t>1.Область применения программы:</w:t>
      </w:r>
    </w:p>
    <w:p w:rsidR="00071376" w:rsidRPr="00657A5C" w:rsidRDefault="002567A1" w:rsidP="00501435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 xml:space="preserve">Рабочая программа учебной дисциплины является частью </w:t>
      </w:r>
      <w:r w:rsidRPr="00657A5C">
        <w:rPr>
          <w:color w:val="000000"/>
          <w:sz w:val="24"/>
          <w:szCs w:val="24"/>
        </w:rPr>
        <w:t>ОП</w:t>
      </w:r>
      <w:r w:rsidR="00657A5C" w:rsidRPr="00657A5C">
        <w:rPr>
          <w:color w:val="000000"/>
          <w:sz w:val="24"/>
          <w:szCs w:val="24"/>
        </w:rPr>
        <w:t xml:space="preserve"> </w:t>
      </w:r>
      <w:r w:rsidRPr="00657A5C">
        <w:rPr>
          <w:color w:val="000000"/>
          <w:sz w:val="24"/>
          <w:szCs w:val="24"/>
        </w:rPr>
        <w:t>СПО ППССЗ в соответс</w:t>
      </w:r>
      <w:r w:rsidRPr="00657A5C">
        <w:rPr>
          <w:color w:val="000000"/>
          <w:sz w:val="24"/>
          <w:szCs w:val="24"/>
        </w:rPr>
        <w:t>т</w:t>
      </w:r>
      <w:r w:rsidRPr="00657A5C">
        <w:rPr>
          <w:color w:val="000000"/>
          <w:sz w:val="24"/>
          <w:szCs w:val="24"/>
        </w:rPr>
        <w:t xml:space="preserve">вии с ФГОС по специальности </w:t>
      </w:r>
      <w:r w:rsidR="00071376" w:rsidRPr="00657A5C">
        <w:rPr>
          <w:sz w:val="24"/>
          <w:szCs w:val="24"/>
        </w:rPr>
        <w:t>43.02.14 Гостиничное  дело</w:t>
      </w:r>
      <w:r w:rsidRPr="00657A5C">
        <w:rPr>
          <w:color w:val="000000"/>
          <w:spacing w:val="1"/>
          <w:sz w:val="24"/>
          <w:szCs w:val="24"/>
        </w:rPr>
        <w:t xml:space="preserve">. </w:t>
      </w:r>
    </w:p>
    <w:p w:rsidR="002567A1" w:rsidRPr="00657A5C" w:rsidRDefault="002567A1" w:rsidP="0050143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 xml:space="preserve">Рабочая программа учебной дисциплины может быть </w:t>
      </w:r>
      <w:r w:rsidRPr="00657A5C">
        <w:rPr>
          <w:color w:val="000000"/>
          <w:sz w:val="24"/>
          <w:szCs w:val="24"/>
        </w:rPr>
        <w:t>использована при разработке пр</w:t>
      </w:r>
      <w:r w:rsidRPr="00657A5C">
        <w:rPr>
          <w:color w:val="000000"/>
          <w:sz w:val="24"/>
          <w:szCs w:val="24"/>
        </w:rPr>
        <w:t>о</w:t>
      </w:r>
      <w:r w:rsidRPr="00657A5C">
        <w:rPr>
          <w:color w:val="000000"/>
          <w:sz w:val="24"/>
          <w:szCs w:val="24"/>
        </w:rPr>
        <w:t>грамм дополнительного профессионального образования в сфере экономической деятельн</w:t>
      </w:r>
      <w:r w:rsidRPr="00657A5C">
        <w:rPr>
          <w:color w:val="000000"/>
          <w:sz w:val="24"/>
          <w:szCs w:val="24"/>
        </w:rPr>
        <w:t>о</w:t>
      </w:r>
      <w:r w:rsidRPr="00657A5C">
        <w:rPr>
          <w:color w:val="000000"/>
          <w:sz w:val="24"/>
          <w:szCs w:val="24"/>
        </w:rPr>
        <w:t>сти.</w:t>
      </w:r>
    </w:p>
    <w:p w:rsidR="002567A1" w:rsidRPr="00657A5C" w:rsidRDefault="002567A1" w:rsidP="0050143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57A5C">
        <w:rPr>
          <w:b/>
          <w:bCs/>
          <w:color w:val="000000"/>
          <w:sz w:val="24"/>
          <w:szCs w:val="24"/>
        </w:rPr>
        <w:t>2.Место дисциплины в структуре ППССЗ</w:t>
      </w:r>
      <w:r w:rsidRPr="00657A5C">
        <w:rPr>
          <w:b/>
          <w:bCs/>
          <w:color w:val="000000"/>
          <w:spacing w:val="-2"/>
          <w:sz w:val="24"/>
          <w:szCs w:val="24"/>
        </w:rPr>
        <w:t>:</w:t>
      </w:r>
    </w:p>
    <w:p w:rsidR="002567A1" w:rsidRPr="00657A5C" w:rsidRDefault="002567A1" w:rsidP="0050143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 xml:space="preserve">Дисциплина </w:t>
      </w:r>
      <w:r w:rsidRPr="00657A5C">
        <w:rPr>
          <w:color w:val="000000"/>
          <w:sz w:val="24"/>
          <w:szCs w:val="24"/>
        </w:rPr>
        <w:t xml:space="preserve">входит в </w:t>
      </w:r>
      <w:proofErr w:type="spellStart"/>
      <w:r w:rsidRPr="00657A5C">
        <w:rPr>
          <w:color w:val="000000"/>
          <w:sz w:val="24"/>
          <w:szCs w:val="24"/>
        </w:rPr>
        <w:t>общепрофессиональные</w:t>
      </w:r>
      <w:proofErr w:type="spellEnd"/>
      <w:r w:rsidRPr="00657A5C">
        <w:rPr>
          <w:color w:val="000000"/>
          <w:sz w:val="24"/>
          <w:szCs w:val="24"/>
        </w:rPr>
        <w:t xml:space="preserve"> дисциплины профессионального цикла</w:t>
      </w:r>
      <w:r w:rsidRPr="00657A5C">
        <w:rPr>
          <w:color w:val="000000"/>
          <w:spacing w:val="1"/>
          <w:sz w:val="24"/>
          <w:szCs w:val="24"/>
        </w:rPr>
        <w:t>.</w:t>
      </w:r>
    </w:p>
    <w:p w:rsidR="002567A1" w:rsidRPr="00657A5C" w:rsidRDefault="002567A1" w:rsidP="0050143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57A5C">
        <w:rPr>
          <w:b/>
          <w:bCs/>
          <w:color w:val="000000"/>
          <w:sz w:val="24"/>
          <w:szCs w:val="24"/>
        </w:rPr>
        <w:t>3.Цели и задачи дисциплины - требования к результатам освоения дисциплины: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57A5C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657A5C">
        <w:rPr>
          <w:b/>
          <w:sz w:val="24"/>
          <w:szCs w:val="24"/>
        </w:rPr>
        <w:t>уметь</w:t>
      </w:r>
      <w:r w:rsidRPr="00657A5C">
        <w:rPr>
          <w:sz w:val="24"/>
          <w:szCs w:val="24"/>
        </w:rPr>
        <w:t>: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-определять потребности службы приема и размещения в материальных ресурсах и персонале и о</w:t>
      </w:r>
      <w:r w:rsidRPr="00657A5C">
        <w:rPr>
          <w:bCs/>
          <w:sz w:val="24"/>
          <w:szCs w:val="24"/>
        </w:rPr>
        <w:t xml:space="preserve">существлять планирование потребностей </w:t>
      </w:r>
      <w:r w:rsidRPr="00657A5C">
        <w:rPr>
          <w:sz w:val="24"/>
          <w:szCs w:val="24"/>
        </w:rPr>
        <w:t>структурного подразделения гостин</w:t>
      </w:r>
      <w:r w:rsidRPr="00657A5C">
        <w:rPr>
          <w:sz w:val="24"/>
          <w:szCs w:val="24"/>
        </w:rPr>
        <w:t>и</w:t>
      </w:r>
      <w:r w:rsidRPr="00657A5C">
        <w:rPr>
          <w:sz w:val="24"/>
          <w:szCs w:val="24"/>
        </w:rPr>
        <w:t>цы и других средств размещения;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-планировать и прогнозировать продажи;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 xml:space="preserve">-выстраивать систему стимулирования работников службы приема и размещения;  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bCs/>
          <w:sz w:val="24"/>
          <w:szCs w:val="24"/>
        </w:rPr>
        <w:t>-у</w:t>
      </w:r>
      <w:r w:rsidRPr="00657A5C">
        <w:rPr>
          <w:sz w:val="24"/>
          <w:szCs w:val="24"/>
        </w:rPr>
        <w:t>правлять материально-производственными запасами;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blk"/>
          <w:sz w:val="24"/>
          <w:szCs w:val="24"/>
        </w:rPr>
      </w:pPr>
      <w:r w:rsidRPr="00657A5C">
        <w:rPr>
          <w:rStyle w:val="blk"/>
          <w:sz w:val="24"/>
          <w:szCs w:val="24"/>
        </w:rPr>
        <w:t xml:space="preserve">-применять знание особенностей продаж номерного фонда и дополнительных услуг гостиницы;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-применять</w:t>
      </w:r>
      <w:r w:rsidRPr="00657A5C">
        <w:rPr>
          <w:rStyle w:val="30"/>
          <w:rFonts w:ascii="Times New Roman" w:hAnsi="Times New Roman" w:cs="Times New Roman"/>
        </w:rPr>
        <w:t xml:space="preserve"> </w:t>
      </w:r>
      <w:r w:rsidRPr="00657A5C">
        <w:rPr>
          <w:rStyle w:val="blk"/>
          <w:sz w:val="24"/>
          <w:szCs w:val="24"/>
        </w:rPr>
        <w:t xml:space="preserve">принципы </w:t>
      </w:r>
      <w:r w:rsidRPr="00657A5C">
        <w:rPr>
          <w:sz w:val="24"/>
          <w:szCs w:val="24"/>
        </w:rPr>
        <w:t>ценообразования и подходы к ценообразованию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-ориентироваться в номенклатуре основных и дополнительных услуг отеля;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-рассчитывать нормативы работы горничных;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-применять методы максимизации доходов гостиницы;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-анализировать результаты деятельности</w:t>
      </w:r>
      <w:r w:rsidRPr="00657A5C">
        <w:rPr>
          <w:rStyle w:val="30"/>
          <w:rFonts w:ascii="Times New Roman" w:hAnsi="Times New Roman" w:cs="Times New Roman"/>
        </w:rPr>
        <w:t xml:space="preserve"> </w:t>
      </w:r>
      <w:r w:rsidRPr="00657A5C">
        <w:rPr>
          <w:rStyle w:val="blk"/>
          <w:sz w:val="24"/>
          <w:szCs w:val="24"/>
        </w:rPr>
        <w:t>структурных подразделений гостиницы;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blk"/>
          <w:sz w:val="24"/>
          <w:szCs w:val="24"/>
        </w:rPr>
      </w:pPr>
      <w:r w:rsidRPr="00657A5C">
        <w:rPr>
          <w:sz w:val="24"/>
          <w:szCs w:val="24"/>
        </w:rPr>
        <w:t xml:space="preserve">-применять методы </w:t>
      </w:r>
      <w:proofErr w:type="gramStart"/>
      <w:r w:rsidRPr="00657A5C">
        <w:rPr>
          <w:sz w:val="24"/>
          <w:szCs w:val="24"/>
        </w:rPr>
        <w:t xml:space="preserve">расчёта показателей эффективности работы </w:t>
      </w:r>
      <w:r w:rsidRPr="00657A5C">
        <w:rPr>
          <w:rStyle w:val="blk"/>
          <w:sz w:val="24"/>
          <w:szCs w:val="24"/>
        </w:rPr>
        <w:t>структурных подра</w:t>
      </w:r>
      <w:r w:rsidRPr="00657A5C">
        <w:rPr>
          <w:rStyle w:val="blk"/>
          <w:sz w:val="24"/>
          <w:szCs w:val="24"/>
        </w:rPr>
        <w:t>з</w:t>
      </w:r>
      <w:r w:rsidRPr="00657A5C">
        <w:rPr>
          <w:rStyle w:val="blk"/>
          <w:sz w:val="24"/>
          <w:szCs w:val="24"/>
        </w:rPr>
        <w:t>делений гостиницы</w:t>
      </w:r>
      <w:proofErr w:type="gramEnd"/>
      <w:r w:rsidRPr="00657A5C">
        <w:rPr>
          <w:rStyle w:val="blk"/>
          <w:sz w:val="24"/>
          <w:szCs w:val="24"/>
        </w:rPr>
        <w:t xml:space="preserve">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blk"/>
          <w:sz w:val="24"/>
          <w:szCs w:val="24"/>
        </w:rPr>
      </w:pPr>
      <w:r w:rsidRPr="00657A5C">
        <w:rPr>
          <w:rStyle w:val="blk"/>
          <w:sz w:val="24"/>
          <w:szCs w:val="24"/>
        </w:rPr>
        <w:t>-вести необходимую, бухгалтерскую отчетность;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rStyle w:val="blk"/>
          <w:sz w:val="24"/>
          <w:szCs w:val="24"/>
        </w:rPr>
        <w:t xml:space="preserve">-заполнять первичные документы, составлять график документооборота, вести учёт </w:t>
      </w:r>
      <w:r w:rsidRPr="00657A5C">
        <w:rPr>
          <w:sz w:val="24"/>
          <w:szCs w:val="24"/>
        </w:rPr>
        <w:t xml:space="preserve">выручки от услуг по проживанию, отражать выручку от </w:t>
      </w:r>
      <w:proofErr w:type="spellStart"/>
      <w:r w:rsidRPr="00657A5C">
        <w:rPr>
          <w:sz w:val="24"/>
          <w:szCs w:val="24"/>
        </w:rPr>
        <w:t>внереализационных</w:t>
      </w:r>
      <w:proofErr w:type="spellEnd"/>
      <w:r w:rsidRPr="00657A5C">
        <w:rPr>
          <w:sz w:val="24"/>
          <w:szCs w:val="24"/>
        </w:rPr>
        <w:t xml:space="preserve"> доходов;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-отражать операции по бронированию номеров;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-вести учёт расходов на материально-техническое обеспечение гостиниц;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bCs/>
          <w:sz w:val="24"/>
          <w:szCs w:val="24"/>
        </w:rPr>
        <w:t>-разработать план самообразования;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-определить перечень литературных источников по экономике и бухучету гостини</w:t>
      </w:r>
      <w:r w:rsidRPr="00657A5C">
        <w:rPr>
          <w:bCs/>
          <w:sz w:val="24"/>
          <w:szCs w:val="24"/>
        </w:rPr>
        <w:t>ч</w:t>
      </w:r>
      <w:r w:rsidRPr="00657A5C">
        <w:rPr>
          <w:bCs/>
          <w:sz w:val="24"/>
          <w:szCs w:val="24"/>
        </w:rPr>
        <w:t xml:space="preserve">ного предприятия;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-организовать самостоятельную работу по изучению учебников и (пособий) передов</w:t>
      </w:r>
      <w:r w:rsidRPr="00657A5C">
        <w:rPr>
          <w:bCs/>
          <w:sz w:val="24"/>
          <w:szCs w:val="24"/>
        </w:rPr>
        <w:t>о</w:t>
      </w:r>
      <w:r w:rsidRPr="00657A5C">
        <w:rPr>
          <w:bCs/>
          <w:sz w:val="24"/>
          <w:szCs w:val="24"/>
        </w:rPr>
        <w:t>го опыта;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-объективно оценить результаты профессионального роста;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-самостоятельно анализировать проблемы в финансово-экономических отношениях с коллегами и клиентами;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-тактично и логично аргументировать свое мнение и позицию при взаимодействии с коллегами и клиентами при решении хозяйственно-экономических вопросов в професси</w:t>
      </w:r>
      <w:r w:rsidRPr="00657A5C">
        <w:rPr>
          <w:bCs/>
          <w:sz w:val="24"/>
          <w:szCs w:val="24"/>
        </w:rPr>
        <w:t>о</w:t>
      </w:r>
      <w:r w:rsidRPr="00657A5C">
        <w:rPr>
          <w:bCs/>
          <w:sz w:val="24"/>
          <w:szCs w:val="24"/>
        </w:rPr>
        <w:t>нальной деятельности;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-применять различные формы, виды устной и письменной коммуникации в профе</w:t>
      </w:r>
      <w:r w:rsidRPr="00657A5C">
        <w:rPr>
          <w:bCs/>
          <w:sz w:val="24"/>
          <w:szCs w:val="24"/>
        </w:rPr>
        <w:t>с</w:t>
      </w:r>
      <w:r w:rsidRPr="00657A5C">
        <w:rPr>
          <w:bCs/>
          <w:sz w:val="24"/>
          <w:szCs w:val="24"/>
        </w:rPr>
        <w:t xml:space="preserve">сиональной деятельности;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-владеть методикой подготовки текстов, сообщений в контексте профессиональных обязанностей;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-применять на практике правовые и нормативные документы в контексте своих пр</w:t>
      </w:r>
      <w:r w:rsidRPr="00657A5C">
        <w:rPr>
          <w:bCs/>
          <w:sz w:val="24"/>
          <w:szCs w:val="24"/>
        </w:rPr>
        <w:t>о</w:t>
      </w:r>
      <w:r w:rsidRPr="00657A5C">
        <w:rPr>
          <w:bCs/>
          <w:sz w:val="24"/>
          <w:szCs w:val="24"/>
        </w:rPr>
        <w:t xml:space="preserve">фессиональных обязанностей;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 xml:space="preserve">-составлять договорную документацию в соответствии со своими профессиональными функциями;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lastRenderedPageBreak/>
        <w:t>-использовать хозяйственно-экономические положения профессиональной докуме</w:t>
      </w:r>
      <w:r w:rsidRPr="00657A5C">
        <w:rPr>
          <w:bCs/>
          <w:sz w:val="24"/>
          <w:szCs w:val="24"/>
        </w:rPr>
        <w:t>н</w:t>
      </w:r>
      <w:r w:rsidRPr="00657A5C">
        <w:rPr>
          <w:bCs/>
          <w:sz w:val="24"/>
          <w:szCs w:val="24"/>
        </w:rPr>
        <w:t>тации, регламентирующей деятельность технических работников и специалистов.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657A5C">
        <w:rPr>
          <w:b/>
          <w:sz w:val="24"/>
          <w:szCs w:val="24"/>
        </w:rPr>
        <w:t>знать</w:t>
      </w:r>
      <w:r w:rsidRPr="00657A5C">
        <w:rPr>
          <w:sz w:val="24"/>
          <w:szCs w:val="24"/>
        </w:rPr>
        <w:t>: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-виды, формы, этапы, методы определения и планирования потребностей в матер</w:t>
      </w:r>
      <w:r w:rsidRPr="00657A5C">
        <w:rPr>
          <w:sz w:val="24"/>
          <w:szCs w:val="24"/>
        </w:rPr>
        <w:t>и</w:t>
      </w:r>
      <w:r w:rsidRPr="00657A5C">
        <w:rPr>
          <w:sz w:val="24"/>
          <w:szCs w:val="24"/>
        </w:rPr>
        <w:t>альных ресурсах и персонале деятельности структурного подразделения гостиницы и других средств размещения;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-методы и формы оплаты труда;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 xml:space="preserve">-виды и формы стимулирования труда;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-тарифные планы и тарифную политику гостиничного предприятия;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rStyle w:val="blk"/>
          <w:sz w:val="24"/>
          <w:szCs w:val="24"/>
        </w:rPr>
        <w:t>-особенности продаж номерного фонда и дополнительных услуг гостиницы;</w:t>
      </w:r>
      <w:r w:rsidRPr="00657A5C">
        <w:rPr>
          <w:sz w:val="24"/>
          <w:szCs w:val="24"/>
        </w:rPr>
        <w:t xml:space="preserve">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-принципы планирования потребности в персонале и средствах на оплату труда;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-принципы управления материально-производственными запасами;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blk"/>
          <w:sz w:val="24"/>
          <w:szCs w:val="24"/>
        </w:rPr>
      </w:pPr>
      <w:r w:rsidRPr="00657A5C">
        <w:rPr>
          <w:rStyle w:val="blk"/>
          <w:sz w:val="24"/>
          <w:szCs w:val="24"/>
        </w:rPr>
        <w:t xml:space="preserve">-содержание эксплуатационной программы гостиницы и номенклатуру основных и дополнительных услуг, </w:t>
      </w:r>
      <w:r w:rsidRPr="00657A5C">
        <w:rPr>
          <w:sz w:val="24"/>
          <w:szCs w:val="24"/>
        </w:rPr>
        <w:t>основные понятия: загрузка гостиницы, средняя цена; номерной фонд гостиницы;</w:t>
      </w:r>
      <w:r w:rsidRPr="00657A5C">
        <w:rPr>
          <w:rStyle w:val="blk"/>
          <w:sz w:val="24"/>
          <w:szCs w:val="24"/>
        </w:rPr>
        <w:t xml:space="preserve">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rStyle w:val="blk"/>
          <w:sz w:val="24"/>
          <w:szCs w:val="24"/>
        </w:rPr>
        <w:t xml:space="preserve">-принципы </w:t>
      </w:r>
      <w:r w:rsidRPr="00657A5C">
        <w:rPr>
          <w:sz w:val="24"/>
          <w:szCs w:val="24"/>
        </w:rPr>
        <w:t>ценообразования и подходы к ценообразованию;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-номенклатуру основных и дополнительных услуг гостиницы;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Style w:val="blk"/>
          <w:sz w:val="24"/>
          <w:szCs w:val="24"/>
        </w:rPr>
      </w:pPr>
      <w:r w:rsidRPr="00657A5C">
        <w:rPr>
          <w:rStyle w:val="blk"/>
          <w:sz w:val="24"/>
          <w:szCs w:val="24"/>
        </w:rPr>
        <w:t xml:space="preserve">-методы </w:t>
      </w:r>
      <w:proofErr w:type="gramStart"/>
      <w:r w:rsidRPr="00657A5C">
        <w:rPr>
          <w:rStyle w:val="blk"/>
          <w:sz w:val="24"/>
          <w:szCs w:val="24"/>
        </w:rPr>
        <w:t>определения эффективности работы структурных подразделений гостиницы</w:t>
      </w:r>
      <w:proofErr w:type="gramEnd"/>
      <w:r w:rsidRPr="00657A5C">
        <w:rPr>
          <w:rStyle w:val="blk"/>
          <w:sz w:val="24"/>
          <w:szCs w:val="24"/>
        </w:rPr>
        <w:t>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>- основные бухгалтерские документы и требования к их составлению в контексте профессиональных обязанностей технических работников и специалистов;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657A5C">
        <w:rPr>
          <w:sz w:val="24"/>
          <w:szCs w:val="24"/>
        </w:rPr>
        <w:t xml:space="preserve">- виды отчетности по продажам; </w:t>
      </w:r>
    </w:p>
    <w:p w:rsidR="00071376" w:rsidRPr="00657A5C" w:rsidRDefault="00071376" w:rsidP="00501435">
      <w:pPr>
        <w:ind w:firstLine="709"/>
        <w:rPr>
          <w:sz w:val="24"/>
          <w:szCs w:val="24"/>
        </w:rPr>
      </w:pPr>
      <w:r w:rsidRPr="00657A5C">
        <w:rPr>
          <w:sz w:val="24"/>
          <w:szCs w:val="24"/>
        </w:rPr>
        <w:t xml:space="preserve">- </w:t>
      </w:r>
      <w:r w:rsidRPr="00657A5C">
        <w:rPr>
          <w:spacing w:val="-2"/>
          <w:sz w:val="24"/>
          <w:szCs w:val="24"/>
        </w:rPr>
        <w:t xml:space="preserve">учет и порядок ведения кассовых операций; </w:t>
      </w:r>
    </w:p>
    <w:p w:rsidR="00071376" w:rsidRPr="00657A5C" w:rsidRDefault="00071376" w:rsidP="00501435">
      <w:pPr>
        <w:shd w:val="clear" w:color="auto" w:fill="FFFFFF"/>
        <w:ind w:firstLine="709"/>
        <w:rPr>
          <w:sz w:val="24"/>
          <w:szCs w:val="24"/>
        </w:rPr>
      </w:pPr>
      <w:r w:rsidRPr="00657A5C">
        <w:rPr>
          <w:spacing w:val="-2"/>
          <w:sz w:val="24"/>
          <w:szCs w:val="24"/>
        </w:rPr>
        <w:t xml:space="preserve">- </w:t>
      </w:r>
      <w:r w:rsidRPr="00657A5C">
        <w:rPr>
          <w:sz w:val="24"/>
          <w:szCs w:val="24"/>
        </w:rPr>
        <w:t xml:space="preserve">формы безналичных расчетов; </w:t>
      </w:r>
    </w:p>
    <w:p w:rsidR="00071376" w:rsidRPr="00657A5C" w:rsidRDefault="00071376" w:rsidP="00501435">
      <w:pPr>
        <w:shd w:val="clear" w:color="auto" w:fill="FFFFFF"/>
        <w:ind w:firstLine="709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-методику экономического самообразования;</w:t>
      </w:r>
    </w:p>
    <w:p w:rsidR="00071376" w:rsidRPr="00657A5C" w:rsidRDefault="00071376" w:rsidP="00501435">
      <w:pPr>
        <w:shd w:val="clear" w:color="auto" w:fill="FFFFFF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 xml:space="preserve">            -содержание и структуру плана самостоятельного изучения основ экономики и бухга</w:t>
      </w:r>
      <w:r w:rsidRPr="00657A5C">
        <w:rPr>
          <w:bCs/>
          <w:sz w:val="24"/>
          <w:szCs w:val="24"/>
        </w:rPr>
        <w:t>л</w:t>
      </w:r>
      <w:r w:rsidRPr="00657A5C">
        <w:rPr>
          <w:bCs/>
          <w:sz w:val="24"/>
          <w:szCs w:val="24"/>
        </w:rPr>
        <w:t xml:space="preserve">терского учета гостиничного предприятия; </w:t>
      </w:r>
    </w:p>
    <w:p w:rsidR="00071376" w:rsidRPr="00657A5C" w:rsidRDefault="00071376" w:rsidP="00501435">
      <w:pPr>
        <w:shd w:val="clear" w:color="auto" w:fill="FFFFFF"/>
        <w:ind w:firstLine="709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-показатели профессионального и личного развития;</w:t>
      </w:r>
    </w:p>
    <w:p w:rsidR="00071376" w:rsidRPr="00657A5C" w:rsidRDefault="00071376" w:rsidP="00501435">
      <w:pPr>
        <w:shd w:val="clear" w:color="auto" w:fill="FFFFFF"/>
        <w:ind w:firstLine="709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 xml:space="preserve">-нормы и правила взаимодействия с руководством, коллегами, клиентами при решении хозяйственно-экономических вопросов; </w:t>
      </w:r>
    </w:p>
    <w:p w:rsidR="00071376" w:rsidRPr="00657A5C" w:rsidRDefault="00071376" w:rsidP="00501435">
      <w:pPr>
        <w:shd w:val="clear" w:color="auto" w:fill="FFFFFF"/>
        <w:ind w:firstLine="709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-причины конфликтных ситуаций в хозяйственн</w:t>
      </w:r>
      <w:proofErr w:type="gramStart"/>
      <w:r w:rsidRPr="00657A5C">
        <w:rPr>
          <w:bCs/>
          <w:sz w:val="24"/>
          <w:szCs w:val="24"/>
        </w:rPr>
        <w:t>о-</w:t>
      </w:r>
      <w:proofErr w:type="gramEnd"/>
      <w:r w:rsidRPr="00657A5C">
        <w:rPr>
          <w:bCs/>
          <w:sz w:val="24"/>
          <w:szCs w:val="24"/>
        </w:rPr>
        <w:t xml:space="preserve"> финансовой сфере и способы их ра</w:t>
      </w:r>
      <w:r w:rsidRPr="00657A5C">
        <w:rPr>
          <w:bCs/>
          <w:sz w:val="24"/>
          <w:szCs w:val="24"/>
        </w:rPr>
        <w:t>з</w:t>
      </w:r>
      <w:r w:rsidRPr="00657A5C">
        <w:rPr>
          <w:bCs/>
          <w:sz w:val="24"/>
          <w:szCs w:val="24"/>
        </w:rPr>
        <w:t>решения;</w:t>
      </w:r>
    </w:p>
    <w:p w:rsidR="00071376" w:rsidRPr="00657A5C" w:rsidRDefault="00071376" w:rsidP="00501435">
      <w:pPr>
        <w:shd w:val="clear" w:color="auto" w:fill="FFFFFF"/>
        <w:ind w:firstLine="709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 xml:space="preserve">-специфику различных функциональных </w:t>
      </w:r>
      <w:proofErr w:type="gramStart"/>
      <w:r w:rsidRPr="00657A5C">
        <w:rPr>
          <w:bCs/>
          <w:sz w:val="24"/>
          <w:szCs w:val="24"/>
        </w:rPr>
        <w:t>–с</w:t>
      </w:r>
      <w:proofErr w:type="gramEnd"/>
      <w:r w:rsidRPr="00657A5C">
        <w:rPr>
          <w:bCs/>
          <w:sz w:val="24"/>
          <w:szCs w:val="24"/>
        </w:rPr>
        <w:t>мысловых (финансовых) особенностей ус</w:t>
      </w:r>
      <w:r w:rsidRPr="00657A5C">
        <w:rPr>
          <w:bCs/>
          <w:sz w:val="24"/>
          <w:szCs w:val="24"/>
        </w:rPr>
        <w:t>т</w:t>
      </w:r>
      <w:r w:rsidRPr="00657A5C">
        <w:rPr>
          <w:bCs/>
          <w:sz w:val="24"/>
          <w:szCs w:val="24"/>
        </w:rPr>
        <w:t xml:space="preserve">ных и письменных коммуникаций в хозяйственно-финансовой сфере; </w:t>
      </w:r>
    </w:p>
    <w:p w:rsidR="00071376" w:rsidRPr="00657A5C" w:rsidRDefault="00071376" w:rsidP="00501435">
      <w:pPr>
        <w:shd w:val="clear" w:color="auto" w:fill="FFFFFF"/>
        <w:ind w:firstLine="709"/>
        <w:rPr>
          <w:sz w:val="24"/>
          <w:szCs w:val="24"/>
        </w:rPr>
      </w:pPr>
      <w:r w:rsidRPr="00657A5C">
        <w:rPr>
          <w:bCs/>
          <w:sz w:val="24"/>
          <w:szCs w:val="24"/>
        </w:rPr>
        <w:t>-средства для обеспечения логической связанности письменной и устной коммуник</w:t>
      </w:r>
      <w:r w:rsidRPr="00657A5C">
        <w:rPr>
          <w:bCs/>
          <w:sz w:val="24"/>
          <w:szCs w:val="24"/>
        </w:rPr>
        <w:t>а</w:t>
      </w:r>
      <w:r w:rsidRPr="00657A5C">
        <w:rPr>
          <w:bCs/>
          <w:sz w:val="24"/>
          <w:szCs w:val="24"/>
        </w:rPr>
        <w:t>ций хозяйственно-финансовой содержания;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 xml:space="preserve">-хозяйственно-экономические основы нормативного регулирования гостиничного дела;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-содержание профессиональной документации, определяющее экономику и бухгалте</w:t>
      </w:r>
      <w:r w:rsidRPr="00657A5C">
        <w:rPr>
          <w:bCs/>
          <w:sz w:val="24"/>
          <w:szCs w:val="24"/>
        </w:rPr>
        <w:t>р</w:t>
      </w:r>
      <w:r w:rsidRPr="00657A5C">
        <w:rPr>
          <w:bCs/>
          <w:sz w:val="24"/>
          <w:szCs w:val="24"/>
        </w:rPr>
        <w:t xml:space="preserve">ский учет гостиничного предприятия; </w:t>
      </w:r>
    </w:p>
    <w:p w:rsidR="00071376" w:rsidRPr="00657A5C" w:rsidRDefault="00071376" w:rsidP="0050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657A5C">
        <w:rPr>
          <w:bCs/>
          <w:sz w:val="24"/>
          <w:szCs w:val="24"/>
        </w:rPr>
        <w:t>характеристику документального оформления договорных отношений в гостинице, м</w:t>
      </w:r>
      <w:r w:rsidRPr="00657A5C">
        <w:rPr>
          <w:bCs/>
          <w:sz w:val="24"/>
          <w:szCs w:val="24"/>
        </w:rPr>
        <w:t>е</w:t>
      </w:r>
      <w:r w:rsidRPr="00657A5C">
        <w:rPr>
          <w:bCs/>
          <w:sz w:val="24"/>
          <w:szCs w:val="24"/>
        </w:rPr>
        <w:t>сто и роль в этих отношениях технических работников и специалистов.</w:t>
      </w:r>
    </w:p>
    <w:p w:rsidR="002567A1" w:rsidRPr="00657A5C" w:rsidRDefault="002567A1" w:rsidP="00501435">
      <w:pPr>
        <w:shd w:val="clear" w:color="auto" w:fill="FFFFFF"/>
        <w:tabs>
          <w:tab w:val="left" w:pos="782"/>
        </w:tabs>
        <w:ind w:firstLine="567"/>
        <w:contextualSpacing/>
        <w:jc w:val="both"/>
        <w:rPr>
          <w:sz w:val="24"/>
          <w:szCs w:val="24"/>
        </w:rPr>
      </w:pPr>
      <w:r w:rsidRPr="00657A5C">
        <w:rPr>
          <w:b/>
          <w:bCs/>
          <w:color w:val="000000"/>
          <w:spacing w:val="-1"/>
          <w:sz w:val="24"/>
          <w:szCs w:val="24"/>
        </w:rPr>
        <w:t>4.Общ</w:t>
      </w:r>
      <w:r w:rsidR="002E020F" w:rsidRPr="00657A5C">
        <w:rPr>
          <w:b/>
          <w:bCs/>
          <w:color w:val="000000"/>
          <w:spacing w:val="-1"/>
          <w:sz w:val="24"/>
          <w:szCs w:val="24"/>
        </w:rPr>
        <w:t>е</w:t>
      </w:r>
      <w:r w:rsidRPr="00657A5C">
        <w:rPr>
          <w:b/>
          <w:bCs/>
          <w:color w:val="000000"/>
          <w:spacing w:val="-1"/>
          <w:sz w:val="24"/>
          <w:szCs w:val="24"/>
        </w:rPr>
        <w:t>е количество часов на освоение программы дисциплины:</w:t>
      </w:r>
    </w:p>
    <w:p w:rsidR="002567A1" w:rsidRPr="00657A5C" w:rsidRDefault="002567A1" w:rsidP="00501435">
      <w:pPr>
        <w:shd w:val="clear" w:color="auto" w:fill="FFFFFF"/>
        <w:tabs>
          <w:tab w:val="left" w:pos="782"/>
        </w:tabs>
        <w:ind w:firstLine="567"/>
        <w:contextualSpacing/>
        <w:jc w:val="both"/>
        <w:rPr>
          <w:sz w:val="24"/>
          <w:szCs w:val="24"/>
        </w:rPr>
      </w:pPr>
      <w:r w:rsidRPr="00657A5C">
        <w:rPr>
          <w:color w:val="000000"/>
          <w:sz w:val="24"/>
          <w:szCs w:val="24"/>
        </w:rPr>
        <w:t>максимальной учебной нагрузки 1</w:t>
      </w:r>
      <w:r w:rsidR="00071376" w:rsidRPr="00657A5C">
        <w:rPr>
          <w:color w:val="000000"/>
          <w:sz w:val="24"/>
          <w:szCs w:val="24"/>
        </w:rPr>
        <w:t>14</w:t>
      </w:r>
      <w:r w:rsidRPr="00657A5C">
        <w:rPr>
          <w:color w:val="000000"/>
          <w:sz w:val="24"/>
          <w:szCs w:val="24"/>
        </w:rPr>
        <w:t xml:space="preserve"> часов, в том числе:</w:t>
      </w:r>
    </w:p>
    <w:p w:rsidR="002567A1" w:rsidRPr="00657A5C" w:rsidRDefault="002567A1" w:rsidP="00501435">
      <w:pPr>
        <w:shd w:val="clear" w:color="auto" w:fill="FFFFFF"/>
        <w:tabs>
          <w:tab w:val="left" w:pos="782"/>
        </w:tabs>
        <w:ind w:firstLine="567"/>
        <w:contextualSpacing/>
        <w:jc w:val="both"/>
        <w:rPr>
          <w:color w:val="000000"/>
          <w:spacing w:val="1"/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>обязательной аудиторной учебной нагрузки 10</w:t>
      </w:r>
      <w:r w:rsidR="00071376" w:rsidRPr="00657A5C">
        <w:rPr>
          <w:color w:val="000000"/>
          <w:spacing w:val="1"/>
          <w:sz w:val="24"/>
          <w:szCs w:val="24"/>
        </w:rPr>
        <w:t>6</w:t>
      </w:r>
      <w:r w:rsidRPr="00657A5C">
        <w:rPr>
          <w:color w:val="000000"/>
          <w:spacing w:val="1"/>
          <w:sz w:val="24"/>
          <w:szCs w:val="24"/>
        </w:rPr>
        <w:t xml:space="preserve"> часов;</w:t>
      </w:r>
    </w:p>
    <w:p w:rsidR="002567A1" w:rsidRPr="00DE1187" w:rsidRDefault="002567A1" w:rsidP="00DE1187">
      <w:pPr>
        <w:shd w:val="clear" w:color="auto" w:fill="FFFFFF"/>
        <w:tabs>
          <w:tab w:val="left" w:pos="782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657A5C">
        <w:rPr>
          <w:color w:val="000000"/>
          <w:sz w:val="24"/>
          <w:szCs w:val="24"/>
        </w:rPr>
        <w:t xml:space="preserve">самостоятельной работы </w:t>
      </w:r>
      <w:r w:rsidR="00071376" w:rsidRPr="00657A5C">
        <w:rPr>
          <w:color w:val="000000"/>
          <w:sz w:val="24"/>
          <w:szCs w:val="24"/>
        </w:rPr>
        <w:t>8</w:t>
      </w:r>
      <w:r w:rsidR="00DE1187">
        <w:rPr>
          <w:color w:val="000000"/>
          <w:sz w:val="24"/>
          <w:szCs w:val="24"/>
        </w:rPr>
        <w:t xml:space="preserve"> часа</w:t>
      </w:r>
      <w:r w:rsidRPr="00657A5C">
        <w:rPr>
          <w:color w:val="000000"/>
          <w:sz w:val="24"/>
          <w:szCs w:val="24"/>
        </w:rPr>
        <w:t>.</w:t>
      </w:r>
    </w:p>
    <w:p w:rsidR="002567A1" w:rsidRPr="00657A5C" w:rsidRDefault="002567A1" w:rsidP="00501435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57A5C">
        <w:rPr>
          <w:color w:val="000000"/>
          <w:sz w:val="24"/>
          <w:szCs w:val="24"/>
        </w:rPr>
        <w:t xml:space="preserve">В рабочей программе </w:t>
      </w:r>
      <w:proofErr w:type="gramStart"/>
      <w:r w:rsidRPr="00657A5C">
        <w:rPr>
          <w:color w:val="000000"/>
          <w:sz w:val="24"/>
          <w:szCs w:val="24"/>
        </w:rPr>
        <w:t>представлены</w:t>
      </w:r>
      <w:proofErr w:type="gramEnd"/>
      <w:r w:rsidRPr="00657A5C">
        <w:rPr>
          <w:color w:val="000000"/>
          <w:sz w:val="24"/>
          <w:szCs w:val="24"/>
        </w:rPr>
        <w:t>:</w:t>
      </w:r>
    </w:p>
    <w:p w:rsidR="002567A1" w:rsidRPr="00657A5C" w:rsidRDefault="002567A1" w:rsidP="00501435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pacing w:val="1"/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>-результаты освоения учебной дисциплины;</w:t>
      </w:r>
    </w:p>
    <w:p w:rsidR="002567A1" w:rsidRPr="00657A5C" w:rsidRDefault="002567A1" w:rsidP="00501435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657A5C">
        <w:rPr>
          <w:color w:val="000000"/>
          <w:sz w:val="24"/>
          <w:szCs w:val="24"/>
        </w:rPr>
        <w:t>-структура и содержание учебной дисциплины;</w:t>
      </w:r>
    </w:p>
    <w:p w:rsidR="002567A1" w:rsidRPr="00657A5C" w:rsidRDefault="002567A1" w:rsidP="00501435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>-условия реализации программы учебной дисциплины;</w:t>
      </w:r>
    </w:p>
    <w:p w:rsidR="002567A1" w:rsidRPr="00657A5C" w:rsidRDefault="002567A1" w:rsidP="00501435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pacing w:val="1"/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>-контроль и оценка результатов освоения учебной дисциплины.</w:t>
      </w:r>
    </w:p>
    <w:p w:rsidR="002567A1" w:rsidRPr="00657A5C" w:rsidRDefault="002567A1" w:rsidP="00501435">
      <w:pPr>
        <w:shd w:val="clear" w:color="auto" w:fill="FFFFFF"/>
        <w:tabs>
          <w:tab w:val="left" w:pos="677"/>
        </w:tabs>
        <w:ind w:firstLine="567"/>
        <w:jc w:val="both"/>
        <w:rPr>
          <w:color w:val="000000"/>
          <w:sz w:val="24"/>
          <w:szCs w:val="24"/>
        </w:rPr>
      </w:pPr>
      <w:r w:rsidRPr="00657A5C">
        <w:rPr>
          <w:color w:val="000000"/>
          <w:spacing w:val="1"/>
          <w:sz w:val="24"/>
          <w:szCs w:val="24"/>
        </w:rPr>
        <w:t xml:space="preserve">Содержание рабочей программы учебной дисциплины полностью соответствует </w:t>
      </w:r>
      <w:r w:rsidRPr="00657A5C">
        <w:rPr>
          <w:color w:val="000000"/>
          <w:sz w:val="24"/>
          <w:szCs w:val="24"/>
        </w:rPr>
        <w:t>соде</w:t>
      </w:r>
      <w:r w:rsidRPr="00657A5C">
        <w:rPr>
          <w:color w:val="000000"/>
          <w:sz w:val="24"/>
          <w:szCs w:val="24"/>
        </w:rPr>
        <w:t>р</w:t>
      </w:r>
      <w:r w:rsidRPr="00657A5C">
        <w:rPr>
          <w:color w:val="000000"/>
          <w:sz w:val="24"/>
          <w:szCs w:val="24"/>
        </w:rPr>
        <w:t xml:space="preserve">жанию ФГОС по специальности </w:t>
      </w:r>
      <w:r w:rsidR="00657A5C" w:rsidRPr="00071376">
        <w:rPr>
          <w:sz w:val="24"/>
          <w:szCs w:val="24"/>
        </w:rPr>
        <w:t>43.02.14 Гостиничное  дело</w:t>
      </w:r>
      <w:r w:rsidRPr="00657A5C">
        <w:rPr>
          <w:color w:val="000000"/>
          <w:sz w:val="24"/>
          <w:szCs w:val="24"/>
        </w:rPr>
        <w:t xml:space="preserve"> </w:t>
      </w:r>
      <w:r w:rsidRPr="00657A5C">
        <w:rPr>
          <w:color w:val="000000"/>
          <w:spacing w:val="1"/>
          <w:sz w:val="24"/>
          <w:szCs w:val="24"/>
        </w:rPr>
        <w:t xml:space="preserve">и обеспечивает практическую реализацию ФГОС в рамках </w:t>
      </w:r>
      <w:r w:rsidRPr="00657A5C">
        <w:rPr>
          <w:color w:val="000000"/>
          <w:sz w:val="24"/>
          <w:szCs w:val="24"/>
        </w:rPr>
        <w:t>образовательного процесса.</w:t>
      </w:r>
    </w:p>
    <w:p w:rsidR="002567A1" w:rsidRPr="00657A5C" w:rsidRDefault="002567A1" w:rsidP="00501435">
      <w:pPr>
        <w:shd w:val="clear" w:color="auto" w:fill="FFFFFF"/>
        <w:tabs>
          <w:tab w:val="left" w:pos="782"/>
        </w:tabs>
        <w:ind w:firstLine="567"/>
        <w:contextualSpacing/>
        <w:jc w:val="both"/>
        <w:rPr>
          <w:color w:val="000000"/>
          <w:spacing w:val="1"/>
          <w:sz w:val="24"/>
          <w:szCs w:val="24"/>
        </w:rPr>
      </w:pPr>
      <w:r w:rsidRPr="00657A5C">
        <w:rPr>
          <w:b/>
          <w:bCs/>
          <w:color w:val="000000"/>
          <w:spacing w:val="1"/>
          <w:sz w:val="24"/>
          <w:szCs w:val="24"/>
        </w:rPr>
        <w:lastRenderedPageBreak/>
        <w:t xml:space="preserve">5.Вид промежуточной аттестации: </w:t>
      </w:r>
      <w:r w:rsidR="00657A5C">
        <w:rPr>
          <w:color w:val="000000"/>
          <w:spacing w:val="1"/>
          <w:sz w:val="24"/>
          <w:szCs w:val="24"/>
        </w:rPr>
        <w:t>дифференцированный зачет.</w:t>
      </w:r>
    </w:p>
    <w:p w:rsidR="002567A1" w:rsidRPr="00657A5C" w:rsidRDefault="002567A1" w:rsidP="00501435">
      <w:pPr>
        <w:shd w:val="clear" w:color="auto" w:fill="FFFFFF"/>
        <w:tabs>
          <w:tab w:val="left" w:pos="782"/>
        </w:tabs>
        <w:ind w:firstLine="567"/>
        <w:contextualSpacing/>
        <w:jc w:val="both"/>
        <w:rPr>
          <w:b/>
          <w:bCs/>
          <w:color w:val="000000"/>
          <w:spacing w:val="-8"/>
          <w:sz w:val="24"/>
          <w:szCs w:val="24"/>
        </w:rPr>
      </w:pPr>
    </w:p>
    <w:p w:rsidR="002567A1" w:rsidRPr="00657A5C" w:rsidRDefault="002567A1" w:rsidP="00501435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2567A1" w:rsidRPr="00657A5C" w:rsidRDefault="002567A1" w:rsidP="00501435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FA01E0" w:rsidRPr="00657A5C" w:rsidRDefault="00FA01E0" w:rsidP="00501435">
      <w:pPr>
        <w:rPr>
          <w:sz w:val="24"/>
          <w:szCs w:val="24"/>
        </w:rPr>
      </w:pPr>
    </w:p>
    <w:sectPr w:rsidR="00FA01E0" w:rsidRPr="00657A5C" w:rsidSect="0050143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567A1"/>
    <w:rsid w:val="00071376"/>
    <w:rsid w:val="002567A1"/>
    <w:rsid w:val="002E020F"/>
    <w:rsid w:val="00501435"/>
    <w:rsid w:val="00657A5C"/>
    <w:rsid w:val="00680CE1"/>
    <w:rsid w:val="006C28A9"/>
    <w:rsid w:val="009037A2"/>
    <w:rsid w:val="009A005A"/>
    <w:rsid w:val="00AC5A6F"/>
    <w:rsid w:val="00DE1187"/>
    <w:rsid w:val="00FA01E0"/>
    <w:rsid w:val="00FA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76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uiPriority w:val="99"/>
    <w:rsid w:val="00071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</cp:revision>
  <dcterms:created xsi:type="dcterms:W3CDTF">2019-09-20T08:17:00Z</dcterms:created>
  <dcterms:modified xsi:type="dcterms:W3CDTF">2021-01-14T12:27:00Z</dcterms:modified>
</cp:coreProperties>
</file>