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817" w:rsidRPr="006A13BF" w:rsidRDefault="00064817" w:rsidP="00064817">
      <w:pPr>
        <w:pStyle w:val="1"/>
        <w:ind w:left="-567" w:right="282"/>
        <w:rPr>
          <w:rFonts w:ascii="Times New Roman" w:hAnsi="Times New Roman" w:cs="Times New Roman"/>
          <w:sz w:val="28"/>
          <w:szCs w:val="28"/>
        </w:rPr>
      </w:pPr>
      <w:r w:rsidRPr="006A13BF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064817" w:rsidRPr="006A13BF" w:rsidRDefault="00064817" w:rsidP="00064817">
      <w:pPr>
        <w:spacing w:after="0" w:line="240" w:lineRule="auto"/>
        <w:ind w:left="-567" w:right="284"/>
        <w:jc w:val="center"/>
        <w:rPr>
          <w:rFonts w:ascii="Times New Roman" w:hAnsi="Times New Roman"/>
          <w:sz w:val="28"/>
          <w:szCs w:val="28"/>
        </w:rPr>
      </w:pPr>
      <w:r w:rsidRPr="006A13BF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064817" w:rsidRPr="006A13BF" w:rsidRDefault="00064817" w:rsidP="00064817">
      <w:pPr>
        <w:spacing w:after="0" w:line="240" w:lineRule="auto"/>
        <w:ind w:left="-567" w:right="284"/>
        <w:jc w:val="center"/>
        <w:rPr>
          <w:rFonts w:ascii="Times New Roman" w:hAnsi="Times New Roman"/>
          <w:sz w:val="28"/>
          <w:szCs w:val="28"/>
        </w:rPr>
      </w:pPr>
      <w:r w:rsidRPr="006A13BF">
        <w:rPr>
          <w:rFonts w:ascii="Times New Roman" w:hAnsi="Times New Roman"/>
          <w:sz w:val="28"/>
          <w:szCs w:val="28"/>
        </w:rPr>
        <w:t>высшего образования</w:t>
      </w:r>
    </w:p>
    <w:p w:rsidR="00064817" w:rsidRPr="006A13BF" w:rsidRDefault="00064817" w:rsidP="00064817">
      <w:pPr>
        <w:spacing w:after="0" w:line="240" w:lineRule="auto"/>
        <w:ind w:left="-567" w:right="284"/>
        <w:jc w:val="center"/>
        <w:rPr>
          <w:rFonts w:ascii="Times New Roman" w:hAnsi="Times New Roman"/>
          <w:sz w:val="28"/>
          <w:szCs w:val="28"/>
        </w:rPr>
      </w:pPr>
      <w:r w:rsidRPr="006A13BF">
        <w:rPr>
          <w:rFonts w:ascii="Times New Roman" w:hAnsi="Times New Roman"/>
          <w:sz w:val="28"/>
          <w:szCs w:val="28"/>
        </w:rPr>
        <w:t>«Курский государственный университет»</w:t>
      </w:r>
    </w:p>
    <w:p w:rsidR="00064817" w:rsidRPr="006A13BF" w:rsidRDefault="00064817" w:rsidP="00064817">
      <w:pPr>
        <w:spacing w:after="0" w:line="240" w:lineRule="auto"/>
        <w:ind w:left="-567" w:right="284"/>
        <w:jc w:val="center"/>
        <w:rPr>
          <w:rFonts w:ascii="Times New Roman" w:hAnsi="Times New Roman"/>
          <w:sz w:val="28"/>
          <w:szCs w:val="28"/>
        </w:rPr>
      </w:pPr>
    </w:p>
    <w:p w:rsidR="00064817" w:rsidRPr="006A13BF" w:rsidRDefault="00064817" w:rsidP="00064817">
      <w:pPr>
        <w:widowControl w:val="0"/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6A13BF">
        <w:rPr>
          <w:rFonts w:ascii="Times New Roman" w:hAnsi="Times New Roman"/>
          <w:b/>
          <w:caps/>
          <w:sz w:val="28"/>
          <w:szCs w:val="28"/>
        </w:rPr>
        <w:tab/>
      </w:r>
      <w:r w:rsidRPr="006A13BF">
        <w:rPr>
          <w:rFonts w:ascii="Times New Roman" w:hAnsi="Times New Roman"/>
          <w:b/>
          <w:caps/>
          <w:sz w:val="28"/>
          <w:szCs w:val="28"/>
        </w:rPr>
        <w:tab/>
        <w:t>К</w:t>
      </w:r>
      <w:r w:rsidR="00015CE0">
        <w:rPr>
          <w:rFonts w:ascii="Times New Roman" w:hAnsi="Times New Roman"/>
          <w:b/>
          <w:sz w:val="28"/>
          <w:szCs w:val="28"/>
        </w:rPr>
        <w:t>олледж  коммерции,  технологий</w:t>
      </w:r>
      <w:r w:rsidRPr="006A13BF">
        <w:rPr>
          <w:rFonts w:ascii="Times New Roman" w:hAnsi="Times New Roman"/>
          <w:b/>
          <w:sz w:val="28"/>
          <w:szCs w:val="28"/>
        </w:rPr>
        <w:t xml:space="preserve">  и  сервиса</w:t>
      </w:r>
      <w:r w:rsidRPr="006A13BF">
        <w:rPr>
          <w:rFonts w:ascii="Times New Roman" w:hAnsi="Times New Roman"/>
          <w:b/>
          <w:sz w:val="28"/>
          <w:szCs w:val="28"/>
        </w:rPr>
        <w:tab/>
      </w:r>
      <w:r w:rsidRPr="006A13BF">
        <w:rPr>
          <w:rFonts w:ascii="Times New Roman" w:hAnsi="Times New Roman"/>
          <w:b/>
          <w:caps/>
          <w:sz w:val="28"/>
          <w:szCs w:val="28"/>
        </w:rPr>
        <w:tab/>
      </w:r>
      <w:r w:rsidRPr="006A13BF">
        <w:rPr>
          <w:rFonts w:ascii="Times New Roman" w:hAnsi="Times New Roman"/>
          <w:b/>
          <w:caps/>
          <w:sz w:val="28"/>
          <w:szCs w:val="28"/>
        </w:rPr>
        <w:tab/>
      </w:r>
      <w:r w:rsidRPr="006A13BF">
        <w:rPr>
          <w:rFonts w:ascii="Times New Roman" w:hAnsi="Times New Roman"/>
          <w:b/>
          <w:caps/>
          <w:sz w:val="28"/>
          <w:szCs w:val="28"/>
        </w:rPr>
        <w:tab/>
      </w:r>
    </w:p>
    <w:p w:rsidR="00064817" w:rsidRPr="006A13BF" w:rsidRDefault="00064817" w:rsidP="000648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64817" w:rsidRPr="006A13BF" w:rsidRDefault="00064817" w:rsidP="00064817">
      <w:pPr>
        <w:widowControl w:val="0"/>
        <w:tabs>
          <w:tab w:val="left" w:pos="916"/>
          <w:tab w:val="left" w:pos="5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A13BF">
        <w:rPr>
          <w:rFonts w:ascii="Times New Roman" w:hAnsi="Times New Roman"/>
          <w:b/>
          <w:caps/>
          <w:sz w:val="28"/>
          <w:szCs w:val="28"/>
        </w:rPr>
        <w:tab/>
        <w:t xml:space="preserve">                                                           </w:t>
      </w:r>
    </w:p>
    <w:p w:rsidR="00064817" w:rsidRDefault="00064817" w:rsidP="00064817">
      <w:pPr>
        <w:widowControl w:val="0"/>
        <w:tabs>
          <w:tab w:val="left" w:pos="916"/>
          <w:tab w:val="left" w:pos="5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4817" w:rsidRDefault="00064817" w:rsidP="00064817">
      <w:pPr>
        <w:widowControl w:val="0"/>
        <w:tabs>
          <w:tab w:val="left" w:pos="916"/>
          <w:tab w:val="left" w:pos="5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4817" w:rsidRDefault="00064817" w:rsidP="00064817">
      <w:pPr>
        <w:widowControl w:val="0"/>
        <w:tabs>
          <w:tab w:val="left" w:pos="916"/>
          <w:tab w:val="left" w:pos="5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4817" w:rsidRDefault="00064817" w:rsidP="00064817">
      <w:pPr>
        <w:widowControl w:val="0"/>
        <w:tabs>
          <w:tab w:val="left" w:pos="916"/>
          <w:tab w:val="left" w:pos="5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4817" w:rsidRPr="006A13BF" w:rsidRDefault="00064817" w:rsidP="00064817">
      <w:pPr>
        <w:widowControl w:val="0"/>
        <w:tabs>
          <w:tab w:val="left" w:pos="916"/>
          <w:tab w:val="left" w:pos="5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064817" w:rsidRPr="006A13BF" w:rsidRDefault="00064817" w:rsidP="000648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64817" w:rsidRPr="006A13BF" w:rsidRDefault="00064817" w:rsidP="000648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64817" w:rsidRPr="0010726F" w:rsidRDefault="00064817" w:rsidP="000648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aps/>
          <w:sz w:val="28"/>
          <w:szCs w:val="28"/>
          <w:u w:val="single"/>
        </w:rPr>
      </w:pPr>
      <w:r w:rsidRPr="0010726F">
        <w:rPr>
          <w:rFonts w:ascii="Times New Roman" w:hAnsi="Times New Roman"/>
          <w:b/>
          <w:i/>
          <w:sz w:val="28"/>
          <w:szCs w:val="28"/>
        </w:rPr>
        <w:t xml:space="preserve">Методические рекомендации по написанию реферата </w:t>
      </w:r>
    </w:p>
    <w:p w:rsidR="00064817" w:rsidRPr="006A13BF" w:rsidRDefault="00064817" w:rsidP="00064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дисциплине «Теория вероятностей и математическая статистика»</w:t>
      </w:r>
    </w:p>
    <w:p w:rsidR="00064817" w:rsidRDefault="00064817" w:rsidP="00064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64817" w:rsidRDefault="00064817" w:rsidP="00064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64817" w:rsidRPr="006A13BF" w:rsidRDefault="00064817" w:rsidP="00064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специальности 09.02.05 Прикладная информатика (по отраслям)</w:t>
      </w:r>
    </w:p>
    <w:p w:rsidR="00064817" w:rsidRPr="006A13BF" w:rsidRDefault="00064817" w:rsidP="00064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64817" w:rsidRPr="006A13BF" w:rsidRDefault="00064817" w:rsidP="00064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64817" w:rsidRPr="006A13BF" w:rsidRDefault="00064817" w:rsidP="000648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064817" w:rsidRPr="006A13BF" w:rsidRDefault="00064817" w:rsidP="000648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064817" w:rsidRPr="006A13BF" w:rsidRDefault="00064817" w:rsidP="000648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064817" w:rsidRPr="006A13BF" w:rsidRDefault="00064817" w:rsidP="000648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064817" w:rsidRPr="006A13BF" w:rsidRDefault="003B7671" w:rsidP="000648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left:0;text-align:left;margin-left:128.25pt;margin-top:-51.3pt;width:168.75pt;height:189.75pt;z-index:251657728;visibility:visible">
            <v:imagedata r:id="rId6" o:title=""/>
            <w10:wrap type="square" side="left"/>
          </v:shape>
        </w:pict>
      </w:r>
    </w:p>
    <w:p w:rsidR="00064817" w:rsidRPr="006A13BF" w:rsidRDefault="00064817" w:rsidP="000648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064817" w:rsidRPr="006A13BF" w:rsidRDefault="00064817" w:rsidP="000648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064817" w:rsidRPr="006A13BF" w:rsidRDefault="00064817" w:rsidP="000648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064817" w:rsidRPr="006A13BF" w:rsidRDefault="00064817" w:rsidP="000648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064817" w:rsidRPr="006A13BF" w:rsidRDefault="00064817" w:rsidP="000648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064817" w:rsidRPr="006A13BF" w:rsidRDefault="00064817" w:rsidP="000648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064817" w:rsidRPr="006A13BF" w:rsidRDefault="00064817" w:rsidP="000648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064817" w:rsidRPr="006A13BF" w:rsidRDefault="00064817" w:rsidP="000648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064817" w:rsidRPr="006A13BF" w:rsidRDefault="00064817" w:rsidP="000648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064817" w:rsidRPr="006A13BF" w:rsidRDefault="00064817" w:rsidP="000648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064817" w:rsidRPr="006A13BF" w:rsidRDefault="00064817" w:rsidP="000648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064817" w:rsidRPr="006A13BF" w:rsidRDefault="00064817" w:rsidP="00064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</w:rPr>
      </w:pPr>
    </w:p>
    <w:p w:rsidR="00015CE0" w:rsidRPr="00BE5BE5" w:rsidRDefault="007375E0" w:rsidP="00015CE0">
      <w:pPr>
        <w:spacing w:line="240" w:lineRule="auto"/>
        <w:ind w:left="4395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</w:t>
      </w:r>
      <w:r w:rsidR="00015CE0" w:rsidRPr="00BE5BE5">
        <w:rPr>
          <w:rFonts w:ascii="Times New Roman" w:hAnsi="Times New Roman"/>
          <w:sz w:val="28"/>
          <w:szCs w:val="28"/>
        </w:rPr>
        <w:t xml:space="preserve">: </w:t>
      </w:r>
      <w:r w:rsidR="00015CE0">
        <w:rPr>
          <w:rFonts w:ascii="Times New Roman" w:hAnsi="Times New Roman"/>
          <w:sz w:val="28"/>
          <w:szCs w:val="28"/>
        </w:rPr>
        <w:t xml:space="preserve">Ефимцева И.Б., </w:t>
      </w:r>
    </w:p>
    <w:p w:rsidR="00015CE0" w:rsidRPr="00BE5BE5" w:rsidRDefault="00015CE0" w:rsidP="00015C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left="4395"/>
        <w:contextualSpacing/>
        <w:rPr>
          <w:rFonts w:ascii="Times New Roman" w:hAnsi="Times New Roman"/>
          <w:sz w:val="28"/>
          <w:szCs w:val="28"/>
        </w:rPr>
      </w:pPr>
      <w:r w:rsidRPr="00BE5BE5">
        <w:rPr>
          <w:rFonts w:ascii="Times New Roman" w:hAnsi="Times New Roman"/>
          <w:sz w:val="28"/>
          <w:szCs w:val="28"/>
        </w:rPr>
        <w:t xml:space="preserve">преподаватель колледжа коммерции, </w:t>
      </w:r>
    </w:p>
    <w:p w:rsidR="00015CE0" w:rsidRPr="00BE5BE5" w:rsidRDefault="00015CE0" w:rsidP="00015C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left="4395"/>
        <w:contextualSpacing/>
        <w:rPr>
          <w:rFonts w:ascii="Times New Roman" w:hAnsi="Times New Roman"/>
          <w:sz w:val="28"/>
          <w:szCs w:val="28"/>
        </w:rPr>
      </w:pPr>
      <w:r w:rsidRPr="00BE5BE5">
        <w:rPr>
          <w:rFonts w:ascii="Times New Roman" w:hAnsi="Times New Roman"/>
          <w:sz w:val="28"/>
          <w:szCs w:val="28"/>
        </w:rPr>
        <w:t xml:space="preserve">технологий и  сервиса  ФГБОУ ВО </w:t>
      </w:r>
    </w:p>
    <w:p w:rsidR="00015CE0" w:rsidRPr="00BE5BE5" w:rsidRDefault="00015CE0" w:rsidP="00015C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left="4395"/>
        <w:contextualSpacing/>
        <w:rPr>
          <w:rFonts w:ascii="Times New Roman" w:hAnsi="Times New Roman"/>
          <w:sz w:val="28"/>
          <w:szCs w:val="28"/>
        </w:rPr>
      </w:pPr>
      <w:r w:rsidRPr="00BE5BE5">
        <w:rPr>
          <w:rFonts w:ascii="Times New Roman" w:hAnsi="Times New Roman"/>
          <w:sz w:val="28"/>
          <w:szCs w:val="28"/>
        </w:rPr>
        <w:t>«Курский государственный университет»</w:t>
      </w:r>
    </w:p>
    <w:p w:rsidR="00015CE0" w:rsidRPr="006A13BF" w:rsidRDefault="00015CE0" w:rsidP="00015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</w:rPr>
      </w:pPr>
    </w:p>
    <w:p w:rsidR="00015CE0" w:rsidRPr="006A13BF" w:rsidRDefault="00015CE0" w:rsidP="00015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</w:rPr>
      </w:pPr>
    </w:p>
    <w:p w:rsidR="00015CE0" w:rsidRDefault="00015CE0" w:rsidP="00015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</w:rPr>
      </w:pPr>
    </w:p>
    <w:p w:rsidR="00015CE0" w:rsidRPr="006A13BF" w:rsidRDefault="00015CE0" w:rsidP="00015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</w:rPr>
      </w:pPr>
    </w:p>
    <w:p w:rsidR="00015CE0" w:rsidRDefault="00015CE0" w:rsidP="00015CE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64817" w:rsidRPr="006A13BF" w:rsidRDefault="00015CE0" w:rsidP="00015C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064817" w:rsidRPr="006A13BF" w:rsidSect="004655D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bCs/>
          <w:sz w:val="28"/>
          <w:szCs w:val="28"/>
        </w:rPr>
        <w:t xml:space="preserve">Курск </w:t>
      </w:r>
      <w:r w:rsidRPr="006A13BF">
        <w:rPr>
          <w:rFonts w:ascii="Times New Roman" w:hAnsi="Times New Roman"/>
          <w:bCs/>
          <w:sz w:val="28"/>
          <w:szCs w:val="28"/>
        </w:rPr>
        <w:t>201</w:t>
      </w:r>
      <w:r w:rsidR="003B7671">
        <w:rPr>
          <w:rFonts w:ascii="Times New Roman" w:hAnsi="Times New Roman"/>
          <w:bCs/>
          <w:sz w:val="28"/>
          <w:szCs w:val="28"/>
        </w:rPr>
        <w:t>6</w:t>
      </w:r>
      <w:bookmarkStart w:id="0" w:name="_GoBack"/>
      <w:bookmarkEnd w:id="0"/>
    </w:p>
    <w:p w:rsidR="000B3EB1" w:rsidRPr="00DE7092" w:rsidRDefault="00DE7092" w:rsidP="00DE7092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Требования к содержанию и оформлению реферата </w:t>
      </w:r>
    </w:p>
    <w:p w:rsidR="00DE7092" w:rsidRDefault="00DE7092" w:rsidP="006C4B1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>Написание реферата является</w:t>
      </w:r>
      <w:r>
        <w:rPr>
          <w:rFonts w:ascii="Times New Roman" w:hAnsi="Times New Roman"/>
          <w:sz w:val="28"/>
          <w:szCs w:val="28"/>
        </w:rPr>
        <w:t>: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>-   одной из форм обучения студентов, направленной на  организацию и повышение уровня самостоятельной работы студентов;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 xml:space="preserve">-   одной из форм научной работы </w:t>
      </w:r>
      <w:r>
        <w:rPr>
          <w:rFonts w:ascii="Times New Roman" w:hAnsi="Times New Roman"/>
          <w:sz w:val="28"/>
          <w:szCs w:val="28"/>
        </w:rPr>
        <w:t>обучающихся</w:t>
      </w:r>
      <w:r w:rsidRPr="00DC5BBC">
        <w:rPr>
          <w:rFonts w:ascii="Times New Roman" w:hAnsi="Times New Roman"/>
          <w:sz w:val="28"/>
          <w:szCs w:val="28"/>
        </w:rPr>
        <w:t>, целью которой являе</w:t>
      </w:r>
      <w:r w:rsidRPr="00DC5BBC">
        <w:rPr>
          <w:rFonts w:ascii="Times New Roman" w:hAnsi="Times New Roman"/>
          <w:sz w:val="28"/>
          <w:szCs w:val="28"/>
        </w:rPr>
        <w:t>т</w:t>
      </w:r>
      <w:r w:rsidRPr="00DC5BBC">
        <w:rPr>
          <w:rFonts w:ascii="Times New Roman" w:hAnsi="Times New Roman"/>
          <w:sz w:val="28"/>
          <w:szCs w:val="28"/>
        </w:rPr>
        <w:t>ся расширение научного кругозора студентов, ознакомление с методологией научного поиска.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 xml:space="preserve">Реферат, как форма обучения </w:t>
      </w:r>
      <w:r>
        <w:rPr>
          <w:rFonts w:ascii="Times New Roman" w:hAnsi="Times New Roman"/>
          <w:sz w:val="28"/>
          <w:szCs w:val="28"/>
        </w:rPr>
        <w:t>обучающихся</w:t>
      </w:r>
      <w:r w:rsidRPr="00DC5BBC">
        <w:rPr>
          <w:rFonts w:ascii="Times New Roman" w:hAnsi="Times New Roman"/>
          <w:sz w:val="28"/>
          <w:szCs w:val="28"/>
        </w:rPr>
        <w:t>, - это краткий обзор макс</w:t>
      </w:r>
      <w:r w:rsidRPr="00DC5BBC">
        <w:rPr>
          <w:rFonts w:ascii="Times New Roman" w:hAnsi="Times New Roman"/>
          <w:sz w:val="28"/>
          <w:szCs w:val="28"/>
        </w:rPr>
        <w:t>и</w:t>
      </w:r>
      <w:r w:rsidRPr="00DC5BBC">
        <w:rPr>
          <w:rFonts w:ascii="Times New Roman" w:hAnsi="Times New Roman"/>
          <w:sz w:val="28"/>
          <w:szCs w:val="28"/>
        </w:rPr>
        <w:t xml:space="preserve">мального количества доступных публикаций по заданной теме, с элементами сопоставительного анализа данных материалов и с последующими выводами. 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>При проведении обзора должна проводиться и исследовательская раб</w:t>
      </w:r>
      <w:r w:rsidRPr="00DC5BBC">
        <w:rPr>
          <w:rFonts w:ascii="Times New Roman" w:hAnsi="Times New Roman"/>
          <w:sz w:val="28"/>
          <w:szCs w:val="28"/>
        </w:rPr>
        <w:t>о</w:t>
      </w:r>
      <w:r w:rsidRPr="00DC5BBC">
        <w:rPr>
          <w:rFonts w:ascii="Times New Roman" w:hAnsi="Times New Roman"/>
          <w:sz w:val="28"/>
          <w:szCs w:val="28"/>
        </w:rPr>
        <w:t>та, но объем ее ограничен, так как анализируются уже сделанные предыдущими исследователями выводы и в связи с небольшим объемом данной формы раб</w:t>
      </w:r>
      <w:r w:rsidRPr="00DC5BBC">
        <w:rPr>
          <w:rFonts w:ascii="Times New Roman" w:hAnsi="Times New Roman"/>
          <w:sz w:val="28"/>
          <w:szCs w:val="28"/>
        </w:rPr>
        <w:t>о</w:t>
      </w:r>
      <w:r w:rsidRPr="00DC5BBC">
        <w:rPr>
          <w:rFonts w:ascii="Times New Roman" w:hAnsi="Times New Roman"/>
          <w:sz w:val="28"/>
          <w:szCs w:val="28"/>
        </w:rPr>
        <w:t>ты.</w:t>
      </w:r>
    </w:p>
    <w:p w:rsid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 xml:space="preserve">Темы рефератов определяются </w:t>
      </w:r>
      <w:r w:rsidR="007375E0">
        <w:rPr>
          <w:rFonts w:ascii="Times New Roman" w:hAnsi="Times New Roman"/>
          <w:sz w:val="28"/>
          <w:szCs w:val="28"/>
        </w:rPr>
        <w:t xml:space="preserve">ПЦК Общеобразовательных дисциплин </w:t>
      </w:r>
      <w:r>
        <w:rPr>
          <w:rFonts w:ascii="Times New Roman" w:hAnsi="Times New Roman"/>
          <w:sz w:val="28"/>
          <w:szCs w:val="28"/>
        </w:rPr>
        <w:t xml:space="preserve">и математики </w:t>
      </w:r>
      <w:r w:rsidRPr="00DC5BBC">
        <w:rPr>
          <w:rFonts w:ascii="Times New Roman" w:hAnsi="Times New Roman"/>
          <w:sz w:val="28"/>
          <w:szCs w:val="28"/>
        </w:rPr>
        <w:t xml:space="preserve">и содержатся в программе </w:t>
      </w:r>
      <w:r w:rsidR="004532FC">
        <w:rPr>
          <w:rFonts w:ascii="Times New Roman" w:hAnsi="Times New Roman"/>
          <w:sz w:val="28"/>
          <w:szCs w:val="28"/>
        </w:rPr>
        <w:t>учебной дисциплины</w:t>
      </w:r>
      <w:r>
        <w:rPr>
          <w:rFonts w:ascii="Times New Roman" w:hAnsi="Times New Roman"/>
          <w:sz w:val="28"/>
          <w:szCs w:val="28"/>
        </w:rPr>
        <w:t>.</w:t>
      </w:r>
      <w:r w:rsidRPr="00DC5BBC">
        <w:rPr>
          <w:rFonts w:ascii="Times New Roman" w:hAnsi="Times New Roman"/>
          <w:sz w:val="28"/>
          <w:szCs w:val="28"/>
        </w:rPr>
        <w:t xml:space="preserve"> 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>Преподаватель рекомендует литературу, которая может быть использ</w:t>
      </w:r>
      <w:r w:rsidRPr="00DC5BBC">
        <w:rPr>
          <w:rFonts w:ascii="Times New Roman" w:hAnsi="Times New Roman"/>
          <w:sz w:val="28"/>
          <w:szCs w:val="28"/>
        </w:rPr>
        <w:t>о</w:t>
      </w:r>
      <w:r w:rsidRPr="00DC5BBC">
        <w:rPr>
          <w:rFonts w:ascii="Times New Roman" w:hAnsi="Times New Roman"/>
          <w:sz w:val="28"/>
          <w:szCs w:val="28"/>
        </w:rPr>
        <w:t>вана для написания реферата.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>Целью написания рефератов является: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 xml:space="preserve">привитие </w:t>
      </w:r>
      <w:r>
        <w:rPr>
          <w:rFonts w:ascii="Times New Roman" w:hAnsi="Times New Roman"/>
          <w:sz w:val="28"/>
          <w:szCs w:val="28"/>
        </w:rPr>
        <w:t>обучающимся</w:t>
      </w:r>
      <w:r w:rsidRPr="00DC5BBC">
        <w:rPr>
          <w:rFonts w:ascii="Times New Roman" w:hAnsi="Times New Roman"/>
          <w:sz w:val="28"/>
          <w:szCs w:val="28"/>
        </w:rPr>
        <w:t xml:space="preserve"> навыков библиографического поиска необх</w:t>
      </w:r>
      <w:r w:rsidRPr="00DC5BBC">
        <w:rPr>
          <w:rFonts w:ascii="Times New Roman" w:hAnsi="Times New Roman"/>
          <w:sz w:val="28"/>
          <w:szCs w:val="28"/>
        </w:rPr>
        <w:t>о</w:t>
      </w:r>
      <w:r w:rsidRPr="00DC5BBC">
        <w:rPr>
          <w:rFonts w:ascii="Times New Roman" w:hAnsi="Times New Roman"/>
          <w:sz w:val="28"/>
          <w:szCs w:val="28"/>
        </w:rPr>
        <w:t>димой литературы (на бумажных носителях, в электронном виде);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 xml:space="preserve">привитие </w:t>
      </w:r>
      <w:r w:rsidR="00681036">
        <w:rPr>
          <w:rFonts w:ascii="Times New Roman" w:hAnsi="Times New Roman"/>
          <w:sz w:val="28"/>
          <w:szCs w:val="28"/>
        </w:rPr>
        <w:t>обучающимся</w:t>
      </w:r>
      <w:r w:rsidRPr="00DC5BBC">
        <w:rPr>
          <w:rFonts w:ascii="Times New Roman" w:hAnsi="Times New Roman"/>
          <w:sz w:val="28"/>
          <w:szCs w:val="28"/>
        </w:rPr>
        <w:t xml:space="preserve"> навыков компактного  изложения мнения авт</w:t>
      </w:r>
      <w:r w:rsidRPr="00DC5BBC">
        <w:rPr>
          <w:rFonts w:ascii="Times New Roman" w:hAnsi="Times New Roman"/>
          <w:sz w:val="28"/>
          <w:szCs w:val="28"/>
        </w:rPr>
        <w:t>о</w:t>
      </w:r>
      <w:r w:rsidRPr="00DC5BBC">
        <w:rPr>
          <w:rFonts w:ascii="Times New Roman" w:hAnsi="Times New Roman"/>
          <w:sz w:val="28"/>
          <w:szCs w:val="28"/>
        </w:rPr>
        <w:t>ров и своего суждения по выбранному вопросу в письменной форме, научно грамотным языком и в хорошем стиле;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>приобретение навыка грамотного оформления ссылок на используемые источники, правильного цитирования авторского текста;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 xml:space="preserve">выявление и развитие у </w:t>
      </w:r>
      <w:r w:rsidR="00681036">
        <w:rPr>
          <w:rFonts w:ascii="Times New Roman" w:hAnsi="Times New Roman"/>
          <w:sz w:val="28"/>
          <w:szCs w:val="28"/>
        </w:rPr>
        <w:t>обучающихся</w:t>
      </w:r>
      <w:r w:rsidRPr="00DC5BBC">
        <w:rPr>
          <w:rFonts w:ascii="Times New Roman" w:hAnsi="Times New Roman"/>
          <w:sz w:val="28"/>
          <w:szCs w:val="28"/>
        </w:rPr>
        <w:t xml:space="preserve"> интереса к определенной научной и практической проблематике с тем, чтобы исследование ее в дальнейшем пр</w:t>
      </w:r>
      <w:r w:rsidRPr="00DC5BBC">
        <w:rPr>
          <w:rFonts w:ascii="Times New Roman" w:hAnsi="Times New Roman"/>
          <w:sz w:val="28"/>
          <w:szCs w:val="28"/>
        </w:rPr>
        <w:t>о</w:t>
      </w:r>
      <w:r w:rsidRPr="00DC5BBC">
        <w:rPr>
          <w:rFonts w:ascii="Times New Roman" w:hAnsi="Times New Roman"/>
          <w:sz w:val="28"/>
          <w:szCs w:val="28"/>
        </w:rPr>
        <w:lastRenderedPageBreak/>
        <w:t xml:space="preserve">должалось в подготовке и написании курсовых и </w:t>
      </w:r>
      <w:r w:rsidR="00681036">
        <w:rPr>
          <w:rFonts w:ascii="Times New Roman" w:hAnsi="Times New Roman"/>
          <w:sz w:val="28"/>
          <w:szCs w:val="28"/>
        </w:rPr>
        <w:t>выпускной квалификационной</w:t>
      </w:r>
      <w:r w:rsidRPr="00DC5BBC">
        <w:rPr>
          <w:rFonts w:ascii="Times New Roman" w:hAnsi="Times New Roman"/>
          <w:sz w:val="28"/>
          <w:szCs w:val="28"/>
        </w:rPr>
        <w:t xml:space="preserve"> работы и дальнейших научных трудах.</w:t>
      </w:r>
    </w:p>
    <w:p w:rsidR="00681036" w:rsidRPr="00681036" w:rsidRDefault="00681036" w:rsidP="0068103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1036">
        <w:rPr>
          <w:rFonts w:ascii="Times New Roman" w:hAnsi="Times New Roman"/>
          <w:sz w:val="28"/>
          <w:szCs w:val="28"/>
        </w:rPr>
        <w:t>Требования к содержанию:</w:t>
      </w:r>
    </w:p>
    <w:p w:rsidR="00681036" w:rsidRPr="00681036" w:rsidRDefault="00681036" w:rsidP="0068103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1036">
        <w:rPr>
          <w:rFonts w:ascii="Times New Roman" w:hAnsi="Times New Roman"/>
          <w:sz w:val="28"/>
          <w:szCs w:val="28"/>
        </w:rPr>
        <w:t>- материал, использованный в реферате, должен относится строго к в</w:t>
      </w:r>
      <w:r w:rsidRPr="00681036">
        <w:rPr>
          <w:rFonts w:ascii="Times New Roman" w:hAnsi="Times New Roman"/>
          <w:sz w:val="28"/>
          <w:szCs w:val="28"/>
        </w:rPr>
        <w:t>ы</w:t>
      </w:r>
      <w:r w:rsidRPr="00681036">
        <w:rPr>
          <w:rFonts w:ascii="Times New Roman" w:hAnsi="Times New Roman"/>
          <w:sz w:val="28"/>
          <w:szCs w:val="28"/>
        </w:rPr>
        <w:t>бранной теме;</w:t>
      </w:r>
    </w:p>
    <w:p w:rsidR="00681036" w:rsidRPr="00681036" w:rsidRDefault="00681036" w:rsidP="0068103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1036">
        <w:rPr>
          <w:rFonts w:ascii="Times New Roman" w:hAnsi="Times New Roman"/>
          <w:sz w:val="28"/>
          <w:szCs w:val="28"/>
        </w:rPr>
        <w:t>- необходимо изложить основные аспекты проблемы не только грамо</w:t>
      </w:r>
      <w:r w:rsidRPr="00681036">
        <w:rPr>
          <w:rFonts w:ascii="Times New Roman" w:hAnsi="Times New Roman"/>
          <w:sz w:val="28"/>
          <w:szCs w:val="28"/>
        </w:rPr>
        <w:t>т</w:t>
      </w:r>
      <w:r w:rsidRPr="00681036">
        <w:rPr>
          <w:rFonts w:ascii="Times New Roman" w:hAnsi="Times New Roman"/>
          <w:sz w:val="28"/>
          <w:szCs w:val="28"/>
        </w:rPr>
        <w:t>но, но и в соответствии с той или иной логикой (хронологической, тематич</w:t>
      </w:r>
      <w:r w:rsidRPr="00681036">
        <w:rPr>
          <w:rFonts w:ascii="Times New Roman" w:hAnsi="Times New Roman"/>
          <w:sz w:val="28"/>
          <w:szCs w:val="28"/>
        </w:rPr>
        <w:t>е</w:t>
      </w:r>
      <w:r w:rsidRPr="00681036">
        <w:rPr>
          <w:rFonts w:ascii="Times New Roman" w:hAnsi="Times New Roman"/>
          <w:sz w:val="28"/>
          <w:szCs w:val="28"/>
        </w:rPr>
        <w:t>ской, событийной и др.)</w:t>
      </w:r>
    </w:p>
    <w:p w:rsidR="00681036" w:rsidRPr="00681036" w:rsidRDefault="00681036" w:rsidP="0068103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1036">
        <w:rPr>
          <w:rFonts w:ascii="Times New Roman" w:hAnsi="Times New Roman"/>
          <w:sz w:val="28"/>
          <w:szCs w:val="28"/>
        </w:rPr>
        <w:t>- при изложении следует сгруппировать идеи разных авторов по общн</w:t>
      </w:r>
      <w:r w:rsidRPr="00681036">
        <w:rPr>
          <w:rFonts w:ascii="Times New Roman" w:hAnsi="Times New Roman"/>
          <w:sz w:val="28"/>
          <w:szCs w:val="28"/>
        </w:rPr>
        <w:t>о</w:t>
      </w:r>
      <w:r w:rsidRPr="00681036">
        <w:rPr>
          <w:rFonts w:ascii="Times New Roman" w:hAnsi="Times New Roman"/>
          <w:sz w:val="28"/>
          <w:szCs w:val="28"/>
        </w:rPr>
        <w:t>сти точек зрения или по научным школам;</w:t>
      </w:r>
    </w:p>
    <w:p w:rsidR="00681036" w:rsidRPr="00681036" w:rsidRDefault="00681036" w:rsidP="0068103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1036">
        <w:rPr>
          <w:rFonts w:ascii="Times New Roman" w:hAnsi="Times New Roman"/>
          <w:sz w:val="28"/>
          <w:szCs w:val="28"/>
        </w:rPr>
        <w:t>- реферат должен заканчиваться подведением итогов проведенной и</w:t>
      </w:r>
      <w:r w:rsidRPr="00681036">
        <w:rPr>
          <w:rFonts w:ascii="Times New Roman" w:hAnsi="Times New Roman"/>
          <w:sz w:val="28"/>
          <w:szCs w:val="28"/>
        </w:rPr>
        <w:t>с</w:t>
      </w:r>
      <w:r w:rsidRPr="00681036">
        <w:rPr>
          <w:rFonts w:ascii="Times New Roman" w:hAnsi="Times New Roman"/>
          <w:sz w:val="28"/>
          <w:szCs w:val="28"/>
        </w:rPr>
        <w:t>следовательской  работы: содержать краткий анализ-обоснование преимуществ той точки зрения по рассматриваемому вопросу, с которой Вы солидарны.</w:t>
      </w:r>
    </w:p>
    <w:p w:rsidR="00251334" w:rsidRDefault="00251334" w:rsidP="00251334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385EE4" w:rsidRDefault="00681036" w:rsidP="00251334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251334">
        <w:rPr>
          <w:rFonts w:ascii="Times New Roman" w:hAnsi="Times New Roman"/>
          <w:i/>
          <w:sz w:val="28"/>
          <w:szCs w:val="28"/>
        </w:rPr>
        <w:t> </w:t>
      </w:r>
      <w:r w:rsidR="00251334">
        <w:rPr>
          <w:rFonts w:ascii="Times New Roman" w:hAnsi="Times New Roman"/>
          <w:i/>
          <w:sz w:val="28"/>
          <w:szCs w:val="28"/>
        </w:rPr>
        <w:t>Структура реферата</w:t>
      </w:r>
    </w:p>
    <w:p w:rsidR="00251334" w:rsidRPr="00251334" w:rsidRDefault="00251334" w:rsidP="00251334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>1. Начинается реферат с титульного листа.</w:t>
      </w: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>Образец оформления титульного листа для реферата</w:t>
      </w:r>
      <w:r>
        <w:rPr>
          <w:rFonts w:ascii="Times New Roman" w:hAnsi="Times New Roman"/>
          <w:sz w:val="28"/>
          <w:szCs w:val="28"/>
        </w:rPr>
        <w:t xml:space="preserve"> представлен в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ложении 1.</w:t>
      </w: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 xml:space="preserve">2. За титульным листом следует </w:t>
      </w:r>
      <w:r>
        <w:rPr>
          <w:rFonts w:ascii="Times New Roman" w:hAnsi="Times New Roman"/>
          <w:sz w:val="28"/>
          <w:szCs w:val="28"/>
        </w:rPr>
        <w:t>Содержание</w:t>
      </w:r>
      <w:r w:rsidRPr="00385EE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Содержание</w:t>
      </w:r>
      <w:r w:rsidRPr="00385EE4">
        <w:rPr>
          <w:rFonts w:ascii="Times New Roman" w:hAnsi="Times New Roman"/>
          <w:sz w:val="28"/>
          <w:szCs w:val="28"/>
        </w:rPr>
        <w:t xml:space="preserve"> - это план р</w:t>
      </w:r>
      <w:r w:rsidRPr="00385EE4">
        <w:rPr>
          <w:rFonts w:ascii="Times New Roman" w:hAnsi="Times New Roman"/>
          <w:sz w:val="28"/>
          <w:szCs w:val="28"/>
        </w:rPr>
        <w:t>е</w:t>
      </w:r>
      <w:r w:rsidRPr="00385EE4">
        <w:rPr>
          <w:rFonts w:ascii="Times New Roman" w:hAnsi="Times New Roman"/>
          <w:sz w:val="28"/>
          <w:szCs w:val="28"/>
        </w:rPr>
        <w:t>ферата, в котором каждому разделу должен соответствовать номер страницы, на которой он находится.</w:t>
      </w: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>3. Текст реферата. Он делится на три части: введение, основная часть и заключение.</w:t>
      </w: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>а) Введение - раздел реферата, посвященный постановке проблемы, к</w:t>
      </w:r>
      <w:r w:rsidRPr="00385EE4">
        <w:rPr>
          <w:rFonts w:ascii="Times New Roman" w:hAnsi="Times New Roman"/>
          <w:sz w:val="28"/>
          <w:szCs w:val="28"/>
        </w:rPr>
        <w:t>о</w:t>
      </w:r>
      <w:r w:rsidRPr="00385EE4">
        <w:rPr>
          <w:rFonts w:ascii="Times New Roman" w:hAnsi="Times New Roman"/>
          <w:sz w:val="28"/>
          <w:szCs w:val="28"/>
        </w:rPr>
        <w:t>торая будет рассматриваться и обоснованию выбора темы.</w:t>
      </w: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>б) Основная часть - это звено работы, в котором последовательно ра</w:t>
      </w:r>
      <w:r w:rsidRPr="00385EE4">
        <w:rPr>
          <w:rFonts w:ascii="Times New Roman" w:hAnsi="Times New Roman"/>
          <w:sz w:val="28"/>
          <w:szCs w:val="28"/>
        </w:rPr>
        <w:t>с</w:t>
      </w:r>
      <w:r w:rsidRPr="00385EE4">
        <w:rPr>
          <w:rFonts w:ascii="Times New Roman" w:hAnsi="Times New Roman"/>
          <w:sz w:val="28"/>
          <w:szCs w:val="28"/>
        </w:rPr>
        <w:t>крывается выбранная тема. Основная часть может быть представлена как цел</w:t>
      </w:r>
      <w:r w:rsidRPr="00385EE4">
        <w:rPr>
          <w:rFonts w:ascii="Times New Roman" w:hAnsi="Times New Roman"/>
          <w:sz w:val="28"/>
          <w:szCs w:val="28"/>
        </w:rPr>
        <w:t>ь</w:t>
      </w:r>
      <w:r w:rsidRPr="00385EE4">
        <w:rPr>
          <w:rFonts w:ascii="Times New Roman" w:hAnsi="Times New Roman"/>
          <w:sz w:val="28"/>
          <w:szCs w:val="28"/>
        </w:rPr>
        <w:t>ным текстом, так и разделена на главы. При необходимости текст реферата м</w:t>
      </w:r>
      <w:r w:rsidRPr="00385EE4">
        <w:rPr>
          <w:rFonts w:ascii="Times New Roman" w:hAnsi="Times New Roman"/>
          <w:sz w:val="28"/>
          <w:szCs w:val="28"/>
        </w:rPr>
        <w:t>о</w:t>
      </w:r>
      <w:r w:rsidRPr="00385EE4">
        <w:rPr>
          <w:rFonts w:ascii="Times New Roman" w:hAnsi="Times New Roman"/>
          <w:sz w:val="28"/>
          <w:szCs w:val="28"/>
        </w:rPr>
        <w:lastRenderedPageBreak/>
        <w:t>жет дополняться иллюстрациями, таблицами, графиками, но ими не следует "перегружать" текст.</w:t>
      </w: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>в) Заключение - данный раздел реферата должен быть представлен в в</w:t>
      </w:r>
      <w:r w:rsidRPr="00385EE4">
        <w:rPr>
          <w:rFonts w:ascii="Times New Roman" w:hAnsi="Times New Roman"/>
          <w:sz w:val="28"/>
          <w:szCs w:val="28"/>
        </w:rPr>
        <w:t>и</w:t>
      </w:r>
      <w:r w:rsidRPr="00385EE4">
        <w:rPr>
          <w:rFonts w:ascii="Times New Roman" w:hAnsi="Times New Roman"/>
          <w:sz w:val="28"/>
          <w:szCs w:val="28"/>
        </w:rPr>
        <w:t>де выводов, которые готовятся на основе подготовленного текста. Выводы должны быть краткими и четкими. Также в заключении можно обозначить пр</w:t>
      </w:r>
      <w:r w:rsidRPr="00385EE4">
        <w:rPr>
          <w:rFonts w:ascii="Times New Roman" w:hAnsi="Times New Roman"/>
          <w:sz w:val="28"/>
          <w:szCs w:val="28"/>
        </w:rPr>
        <w:t>о</w:t>
      </w:r>
      <w:r w:rsidRPr="00385EE4">
        <w:rPr>
          <w:rFonts w:ascii="Times New Roman" w:hAnsi="Times New Roman"/>
          <w:sz w:val="28"/>
          <w:szCs w:val="28"/>
        </w:rPr>
        <w:t>блемы, которые "высветились" в ходе работы над рефератом, но не были ра</w:t>
      </w:r>
      <w:r w:rsidRPr="00385EE4">
        <w:rPr>
          <w:rFonts w:ascii="Times New Roman" w:hAnsi="Times New Roman"/>
          <w:sz w:val="28"/>
          <w:szCs w:val="28"/>
        </w:rPr>
        <w:t>с</w:t>
      </w:r>
      <w:r w:rsidRPr="00385EE4">
        <w:rPr>
          <w:rFonts w:ascii="Times New Roman" w:hAnsi="Times New Roman"/>
          <w:sz w:val="28"/>
          <w:szCs w:val="28"/>
        </w:rPr>
        <w:t>крыты в работе.</w:t>
      </w: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 xml:space="preserve">4.  Список </w:t>
      </w:r>
      <w:r w:rsidR="00DC6A85">
        <w:rPr>
          <w:rFonts w:ascii="Times New Roman" w:hAnsi="Times New Roman"/>
          <w:sz w:val="28"/>
          <w:szCs w:val="28"/>
        </w:rPr>
        <w:t>использованных источников</w:t>
      </w:r>
      <w:r w:rsidRPr="00385EE4">
        <w:rPr>
          <w:rFonts w:ascii="Times New Roman" w:hAnsi="Times New Roman"/>
          <w:sz w:val="28"/>
          <w:szCs w:val="28"/>
        </w:rPr>
        <w:t>. В данном списке называются как те источники, на которые ссылается студент при подготовке реферата, так и все иные, изученные им в связи с его подготовкой. В работе должно быть и</w:t>
      </w:r>
      <w:r w:rsidRPr="00385EE4">
        <w:rPr>
          <w:rFonts w:ascii="Times New Roman" w:hAnsi="Times New Roman"/>
          <w:sz w:val="28"/>
          <w:szCs w:val="28"/>
        </w:rPr>
        <w:t>с</w:t>
      </w:r>
      <w:r w:rsidRPr="00385EE4">
        <w:rPr>
          <w:rFonts w:ascii="Times New Roman" w:hAnsi="Times New Roman"/>
          <w:sz w:val="28"/>
          <w:szCs w:val="28"/>
        </w:rPr>
        <w:t>пользова</w:t>
      </w:r>
      <w:r>
        <w:rPr>
          <w:rFonts w:ascii="Times New Roman" w:hAnsi="Times New Roman"/>
          <w:sz w:val="28"/>
          <w:szCs w:val="28"/>
        </w:rPr>
        <w:t>но не менее 5 разных источников</w:t>
      </w:r>
      <w:r w:rsidRPr="00385EE4">
        <w:rPr>
          <w:rFonts w:ascii="Times New Roman" w:hAnsi="Times New Roman"/>
          <w:sz w:val="28"/>
          <w:szCs w:val="28"/>
        </w:rPr>
        <w:t>. Работа, выполненная с использов</w:t>
      </w:r>
      <w:r w:rsidRPr="00385EE4">
        <w:rPr>
          <w:rFonts w:ascii="Times New Roman" w:hAnsi="Times New Roman"/>
          <w:sz w:val="28"/>
          <w:szCs w:val="28"/>
        </w:rPr>
        <w:t>а</w:t>
      </w:r>
      <w:r w:rsidRPr="00385EE4">
        <w:rPr>
          <w:rFonts w:ascii="Times New Roman" w:hAnsi="Times New Roman"/>
          <w:sz w:val="28"/>
          <w:szCs w:val="28"/>
        </w:rPr>
        <w:t xml:space="preserve">нием материала, содержащегося в одном научном источнике, является явным плагиатом и не принимается. Оформление Списка </w:t>
      </w:r>
      <w:r w:rsidR="00DC6A85">
        <w:rPr>
          <w:rFonts w:ascii="Times New Roman" w:hAnsi="Times New Roman"/>
          <w:sz w:val="28"/>
          <w:szCs w:val="28"/>
        </w:rPr>
        <w:t xml:space="preserve">использованных источников </w:t>
      </w:r>
      <w:r w:rsidRPr="00385EE4">
        <w:rPr>
          <w:rFonts w:ascii="Times New Roman" w:hAnsi="Times New Roman"/>
          <w:sz w:val="28"/>
          <w:szCs w:val="28"/>
        </w:rPr>
        <w:t>должно соответствовать требования</w:t>
      </w:r>
      <w:r w:rsidR="00251334">
        <w:rPr>
          <w:rFonts w:ascii="Times New Roman" w:hAnsi="Times New Roman"/>
          <w:sz w:val="28"/>
          <w:szCs w:val="28"/>
        </w:rPr>
        <w:t>м библиографических стандартов</w:t>
      </w:r>
      <w:r w:rsidRPr="00385EE4">
        <w:rPr>
          <w:rFonts w:ascii="Times New Roman" w:hAnsi="Times New Roman"/>
          <w:sz w:val="28"/>
          <w:szCs w:val="28"/>
        </w:rPr>
        <w:t>.</w:t>
      </w:r>
    </w:p>
    <w:p w:rsidR="00251334" w:rsidRDefault="00251334" w:rsidP="0025133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51334" w:rsidRPr="00251334" w:rsidRDefault="00251334" w:rsidP="00251334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251334">
        <w:rPr>
          <w:rFonts w:ascii="Times New Roman" w:hAnsi="Times New Roman"/>
          <w:i/>
          <w:sz w:val="28"/>
          <w:szCs w:val="28"/>
        </w:rPr>
        <w:t>Объем и технические требования, предъявляемые к выполнению реферата</w:t>
      </w:r>
    </w:p>
    <w:p w:rsidR="00251334" w:rsidRDefault="00251334" w:rsidP="0025133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51334" w:rsidRPr="00251334" w:rsidRDefault="00251334" w:rsidP="0025133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1334">
        <w:rPr>
          <w:rFonts w:ascii="Times New Roman" w:hAnsi="Times New Roman"/>
          <w:sz w:val="28"/>
          <w:szCs w:val="28"/>
        </w:rPr>
        <w:t>Объем работы долже</w:t>
      </w:r>
      <w:r>
        <w:rPr>
          <w:rFonts w:ascii="Times New Roman" w:hAnsi="Times New Roman"/>
          <w:sz w:val="28"/>
          <w:szCs w:val="28"/>
        </w:rPr>
        <w:t>н быть, как правило, не менее 15</w:t>
      </w:r>
      <w:r w:rsidRPr="00251334">
        <w:rPr>
          <w:rFonts w:ascii="Times New Roman" w:hAnsi="Times New Roman"/>
          <w:sz w:val="28"/>
          <w:szCs w:val="28"/>
        </w:rPr>
        <w:t xml:space="preserve"> и не более 20 страниц. Работа должна выполняться через </w:t>
      </w:r>
      <w:r>
        <w:rPr>
          <w:rFonts w:ascii="Times New Roman" w:hAnsi="Times New Roman"/>
          <w:sz w:val="28"/>
          <w:szCs w:val="28"/>
        </w:rPr>
        <w:t>полуторный</w:t>
      </w:r>
      <w:r w:rsidRPr="00251334">
        <w:rPr>
          <w:rFonts w:ascii="Times New Roman" w:hAnsi="Times New Roman"/>
          <w:sz w:val="28"/>
          <w:szCs w:val="28"/>
        </w:rPr>
        <w:t xml:space="preserve"> интервал 1</w:t>
      </w:r>
      <w:r>
        <w:rPr>
          <w:rFonts w:ascii="Times New Roman" w:hAnsi="Times New Roman"/>
          <w:sz w:val="28"/>
          <w:szCs w:val="28"/>
        </w:rPr>
        <w:t>4</w:t>
      </w:r>
      <w:r w:rsidRPr="00251334">
        <w:rPr>
          <w:rFonts w:ascii="Times New Roman" w:hAnsi="Times New Roman"/>
          <w:sz w:val="28"/>
          <w:szCs w:val="28"/>
        </w:rPr>
        <w:t xml:space="preserve"> шри</w:t>
      </w:r>
      <w:r w:rsidRPr="00251334">
        <w:rPr>
          <w:rFonts w:ascii="Times New Roman" w:hAnsi="Times New Roman"/>
          <w:sz w:val="28"/>
          <w:szCs w:val="28"/>
        </w:rPr>
        <w:t>ф</w:t>
      </w:r>
      <w:r w:rsidRPr="00251334">
        <w:rPr>
          <w:rFonts w:ascii="Times New Roman" w:hAnsi="Times New Roman"/>
          <w:sz w:val="28"/>
          <w:szCs w:val="28"/>
        </w:rPr>
        <w:t xml:space="preserve">том, размеры оставляемых полей: левое - </w:t>
      </w:r>
      <w:r>
        <w:rPr>
          <w:rFonts w:ascii="Times New Roman" w:hAnsi="Times New Roman"/>
          <w:sz w:val="28"/>
          <w:szCs w:val="28"/>
        </w:rPr>
        <w:t>30</w:t>
      </w:r>
      <w:r w:rsidRPr="00251334">
        <w:rPr>
          <w:rFonts w:ascii="Times New Roman" w:hAnsi="Times New Roman"/>
          <w:sz w:val="28"/>
          <w:szCs w:val="28"/>
        </w:rPr>
        <w:t xml:space="preserve"> мм, правое - 1</w:t>
      </w:r>
      <w:r>
        <w:rPr>
          <w:rFonts w:ascii="Times New Roman" w:hAnsi="Times New Roman"/>
          <w:sz w:val="28"/>
          <w:szCs w:val="28"/>
        </w:rPr>
        <w:t>0</w:t>
      </w:r>
      <w:r w:rsidRPr="00251334">
        <w:rPr>
          <w:rFonts w:ascii="Times New Roman" w:hAnsi="Times New Roman"/>
          <w:sz w:val="28"/>
          <w:szCs w:val="28"/>
        </w:rPr>
        <w:t xml:space="preserve"> мм, нижнее - 20 мм, верхнее - 20 мм.  Страницы должны быть пронумерованы</w:t>
      </w:r>
      <w:r>
        <w:rPr>
          <w:rFonts w:ascii="Times New Roman" w:hAnsi="Times New Roman"/>
          <w:sz w:val="28"/>
          <w:szCs w:val="28"/>
        </w:rPr>
        <w:t xml:space="preserve"> (нумерация в верхней части страницы по центру)</w:t>
      </w:r>
      <w:r w:rsidRPr="00251334">
        <w:rPr>
          <w:rFonts w:ascii="Times New Roman" w:hAnsi="Times New Roman"/>
          <w:sz w:val="28"/>
          <w:szCs w:val="28"/>
        </w:rPr>
        <w:t xml:space="preserve">. </w:t>
      </w:r>
    </w:p>
    <w:p w:rsidR="00251334" w:rsidRPr="00251334" w:rsidRDefault="00251334" w:rsidP="0025133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1334">
        <w:rPr>
          <w:rFonts w:ascii="Times New Roman" w:hAnsi="Times New Roman"/>
          <w:sz w:val="28"/>
          <w:szCs w:val="28"/>
        </w:rPr>
        <w:t xml:space="preserve">Расстояние между названием части реферата или главы и последующим текстом должно быть равно </w:t>
      </w:r>
      <w:r w:rsidR="00B938AF">
        <w:rPr>
          <w:rFonts w:ascii="Times New Roman" w:hAnsi="Times New Roman"/>
          <w:sz w:val="28"/>
          <w:szCs w:val="28"/>
        </w:rPr>
        <w:t>двум</w:t>
      </w:r>
      <w:r w:rsidRPr="00251334">
        <w:rPr>
          <w:rFonts w:ascii="Times New Roman" w:hAnsi="Times New Roman"/>
          <w:sz w:val="28"/>
          <w:szCs w:val="28"/>
        </w:rPr>
        <w:t xml:space="preserve"> интервалам. Фразы, начинающиеся с "кра</w:t>
      </w:r>
      <w:r w:rsidRPr="00251334">
        <w:rPr>
          <w:rFonts w:ascii="Times New Roman" w:hAnsi="Times New Roman"/>
          <w:sz w:val="28"/>
          <w:szCs w:val="28"/>
        </w:rPr>
        <w:t>с</w:t>
      </w:r>
      <w:r w:rsidRPr="00251334">
        <w:rPr>
          <w:rFonts w:ascii="Times New Roman" w:hAnsi="Times New Roman"/>
          <w:sz w:val="28"/>
          <w:szCs w:val="28"/>
        </w:rPr>
        <w:t>ной" строки, печатаются с абзацным отступом от начала строки, равным 1</w:t>
      </w:r>
      <w:r w:rsidR="00B938AF">
        <w:rPr>
          <w:rFonts w:ascii="Times New Roman" w:hAnsi="Times New Roman"/>
          <w:sz w:val="28"/>
          <w:szCs w:val="28"/>
        </w:rPr>
        <w:t>,5</w:t>
      </w:r>
      <w:r w:rsidRPr="00251334">
        <w:rPr>
          <w:rFonts w:ascii="Times New Roman" w:hAnsi="Times New Roman"/>
          <w:sz w:val="28"/>
          <w:szCs w:val="28"/>
        </w:rPr>
        <w:t xml:space="preserve"> см. </w:t>
      </w:r>
    </w:p>
    <w:p w:rsidR="00251334" w:rsidRPr="00251334" w:rsidRDefault="00251334" w:rsidP="0025133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1334">
        <w:rPr>
          <w:rFonts w:ascii="Times New Roman" w:hAnsi="Times New Roman"/>
          <w:sz w:val="28"/>
          <w:szCs w:val="28"/>
        </w:rPr>
        <w:t>При цитировании необходимо соблюдать следующие правила:</w:t>
      </w:r>
    </w:p>
    <w:p w:rsidR="00251334" w:rsidRPr="00251334" w:rsidRDefault="00251334" w:rsidP="0025133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1334">
        <w:rPr>
          <w:rFonts w:ascii="Times New Roman" w:hAnsi="Times New Roman"/>
          <w:sz w:val="28"/>
          <w:szCs w:val="28"/>
        </w:rPr>
        <w:t> текст цитаты заключается в кавычки и приводится без изменений, без произвольного сокращения цитируемого фрагмента (пропуск слов, предлож</w:t>
      </w:r>
      <w:r w:rsidRPr="00251334">
        <w:rPr>
          <w:rFonts w:ascii="Times New Roman" w:hAnsi="Times New Roman"/>
          <w:sz w:val="28"/>
          <w:szCs w:val="28"/>
        </w:rPr>
        <w:t>е</w:t>
      </w:r>
      <w:r w:rsidRPr="00251334">
        <w:rPr>
          <w:rFonts w:ascii="Times New Roman" w:hAnsi="Times New Roman"/>
          <w:sz w:val="28"/>
          <w:szCs w:val="28"/>
        </w:rPr>
        <w:t>ний или абзацев допускается, если не влечет искажения всего фрагмента, и об</w:t>
      </w:r>
      <w:r w:rsidRPr="00251334">
        <w:rPr>
          <w:rFonts w:ascii="Times New Roman" w:hAnsi="Times New Roman"/>
          <w:sz w:val="28"/>
          <w:szCs w:val="28"/>
        </w:rPr>
        <w:t>о</w:t>
      </w:r>
      <w:r w:rsidRPr="00251334">
        <w:rPr>
          <w:rFonts w:ascii="Times New Roman" w:hAnsi="Times New Roman"/>
          <w:sz w:val="28"/>
          <w:szCs w:val="28"/>
        </w:rPr>
        <w:lastRenderedPageBreak/>
        <w:t>значается многоточием, которое ставится на месте пропуска) и без искажения смысла;</w:t>
      </w:r>
    </w:p>
    <w:p w:rsidR="00251334" w:rsidRPr="00251334" w:rsidRDefault="00251334" w:rsidP="0025133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1334">
        <w:rPr>
          <w:rFonts w:ascii="Times New Roman" w:hAnsi="Times New Roman"/>
          <w:sz w:val="28"/>
          <w:szCs w:val="28"/>
        </w:rPr>
        <w:t>каждая цитата должна сопровождаться ссылкой на источник, библи</w:t>
      </w:r>
      <w:r w:rsidRPr="00251334">
        <w:rPr>
          <w:rFonts w:ascii="Times New Roman" w:hAnsi="Times New Roman"/>
          <w:sz w:val="28"/>
          <w:szCs w:val="28"/>
        </w:rPr>
        <w:t>о</w:t>
      </w:r>
      <w:r w:rsidRPr="00251334">
        <w:rPr>
          <w:rFonts w:ascii="Times New Roman" w:hAnsi="Times New Roman"/>
          <w:sz w:val="28"/>
          <w:szCs w:val="28"/>
        </w:rPr>
        <w:t>графическое описание которого должно приводиться в соответствии с требов</w:t>
      </w:r>
      <w:r w:rsidRPr="00251334">
        <w:rPr>
          <w:rFonts w:ascii="Times New Roman" w:hAnsi="Times New Roman"/>
          <w:sz w:val="28"/>
          <w:szCs w:val="28"/>
        </w:rPr>
        <w:t>а</w:t>
      </w:r>
      <w:r w:rsidRPr="00251334">
        <w:rPr>
          <w:rFonts w:ascii="Times New Roman" w:hAnsi="Times New Roman"/>
          <w:sz w:val="28"/>
          <w:szCs w:val="28"/>
        </w:rPr>
        <w:t>ниями библиографических стандар</w:t>
      </w:r>
      <w:r w:rsidR="00B938AF">
        <w:rPr>
          <w:rFonts w:ascii="Times New Roman" w:hAnsi="Times New Roman"/>
          <w:sz w:val="28"/>
          <w:szCs w:val="28"/>
        </w:rPr>
        <w:t>тов</w:t>
      </w:r>
      <w:r w:rsidRPr="00251334">
        <w:rPr>
          <w:rFonts w:ascii="Times New Roman" w:hAnsi="Times New Roman"/>
          <w:sz w:val="28"/>
          <w:szCs w:val="28"/>
        </w:rPr>
        <w:t>.</w:t>
      </w:r>
    </w:p>
    <w:p w:rsidR="004655D6" w:rsidRDefault="004655D6" w:rsidP="00965E4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Реферат – письменная работа, выполняемая </w:t>
      </w:r>
      <w:r w:rsidR="00965E4F">
        <w:rPr>
          <w:rFonts w:ascii="Times New Roman" w:hAnsi="Times New Roman"/>
          <w:sz w:val="28"/>
          <w:szCs w:val="28"/>
        </w:rPr>
        <w:t>обучающимся</w:t>
      </w:r>
      <w:r>
        <w:rPr>
          <w:rFonts w:ascii="Times New Roman" w:hAnsi="Times New Roman"/>
          <w:sz w:val="28"/>
          <w:szCs w:val="28"/>
        </w:rPr>
        <w:t xml:space="preserve"> в течение длительного срока (от недели до месяца).  </w:t>
      </w:r>
    </w:p>
    <w:p w:rsidR="004655D6" w:rsidRPr="00965E4F" w:rsidRDefault="004655D6" w:rsidP="00965E4F">
      <w:pPr>
        <w:spacing w:after="0" w:line="360" w:lineRule="auto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F2A8E" w:rsidRPr="00965E4F" w:rsidRDefault="00A9320A" w:rsidP="00965E4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9320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Тематика</w:t>
      </w:r>
      <w:r w:rsidRPr="00965E4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9320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внеаудиторной самостоятельной работы студентов</w:t>
      </w:r>
    </w:p>
    <w:p w:rsidR="00A9320A" w:rsidRPr="00C92B55" w:rsidRDefault="003B7671" w:rsidP="0064721A">
      <w:pPr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="0087462E" w:rsidRPr="00C92B55">
          <w:rPr>
            <w:rFonts w:ascii="Times New Roman" w:hAnsi="Times New Roman"/>
            <w:sz w:val="28"/>
            <w:szCs w:val="28"/>
          </w:rPr>
          <w:t>Нахождение вероятности событий</w:t>
        </w:r>
      </w:hyperlink>
    </w:p>
    <w:p w:rsidR="0087462E" w:rsidRPr="00C92B55" w:rsidRDefault="003B7671" w:rsidP="0064721A">
      <w:pPr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87462E" w:rsidRPr="00C92B55">
          <w:rPr>
            <w:rFonts w:ascii="Times New Roman" w:hAnsi="Times New Roman"/>
            <w:sz w:val="28"/>
            <w:szCs w:val="28"/>
          </w:rPr>
          <w:t>Аксиоматика теории вероятностей</w:t>
        </w:r>
      </w:hyperlink>
    </w:p>
    <w:p w:rsidR="0087462E" w:rsidRPr="00C92B55" w:rsidRDefault="003B7671" w:rsidP="0064721A">
      <w:pPr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87462E" w:rsidRPr="00C92B55">
          <w:rPr>
            <w:rFonts w:ascii="Times New Roman" w:hAnsi="Times New Roman"/>
            <w:sz w:val="28"/>
            <w:szCs w:val="28"/>
          </w:rPr>
          <w:t>Умножение матрицы.</w:t>
        </w:r>
      </w:hyperlink>
    </w:p>
    <w:p w:rsidR="0087462E" w:rsidRPr="00C92B55" w:rsidRDefault="0087462E" w:rsidP="0064721A">
      <w:pPr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92B55">
        <w:rPr>
          <w:rFonts w:ascii="Times New Roman" w:hAnsi="Times New Roman"/>
          <w:sz w:val="28"/>
          <w:szCs w:val="28"/>
        </w:rPr>
        <w:t> </w:t>
      </w:r>
      <w:hyperlink r:id="rId10" w:history="1">
        <w:r w:rsidRPr="00C92B55">
          <w:rPr>
            <w:rFonts w:ascii="Times New Roman" w:hAnsi="Times New Roman"/>
            <w:sz w:val="28"/>
            <w:szCs w:val="28"/>
          </w:rPr>
          <w:t>Случайное событие и его вероятность</w:t>
        </w:r>
      </w:hyperlink>
    </w:p>
    <w:p w:rsidR="0087462E" w:rsidRPr="00C92B55" w:rsidRDefault="0087462E" w:rsidP="0064721A">
      <w:pPr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92B55">
        <w:rPr>
          <w:rFonts w:ascii="Times New Roman" w:hAnsi="Times New Roman"/>
          <w:sz w:val="28"/>
          <w:szCs w:val="28"/>
        </w:rPr>
        <w:t> </w:t>
      </w:r>
      <w:hyperlink r:id="rId11" w:history="1">
        <w:r w:rsidRPr="00C92B55">
          <w:rPr>
            <w:rFonts w:ascii="Times New Roman" w:hAnsi="Times New Roman"/>
            <w:sz w:val="28"/>
            <w:szCs w:val="28"/>
          </w:rPr>
          <w:t>Распределение Пуассона. Аксиомы простейшего потока событий</w:t>
        </w:r>
      </w:hyperlink>
    </w:p>
    <w:p w:rsidR="0087462E" w:rsidRPr="00C92B55" w:rsidRDefault="0087462E" w:rsidP="0064721A">
      <w:pPr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92B55">
        <w:rPr>
          <w:rFonts w:ascii="Times New Roman" w:hAnsi="Times New Roman"/>
          <w:sz w:val="28"/>
          <w:szCs w:val="28"/>
        </w:rPr>
        <w:t> </w:t>
      </w:r>
      <w:hyperlink r:id="rId12" w:history="1">
        <w:r w:rsidRPr="00C92B55">
          <w:rPr>
            <w:rFonts w:ascii="Times New Roman" w:hAnsi="Times New Roman"/>
            <w:sz w:val="28"/>
            <w:szCs w:val="28"/>
          </w:rPr>
          <w:t>Расчет вероятности событий</w:t>
        </w:r>
      </w:hyperlink>
    </w:p>
    <w:p w:rsidR="0087462E" w:rsidRPr="00C92B55" w:rsidRDefault="003B7671" w:rsidP="0064721A">
      <w:pPr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87462E" w:rsidRPr="00C92B55">
          <w:rPr>
            <w:rFonts w:ascii="Times New Roman" w:hAnsi="Times New Roman"/>
            <w:sz w:val="28"/>
            <w:szCs w:val="28"/>
          </w:rPr>
          <w:t>Статистическое изучение выборочных данных экономических пок</w:t>
        </w:r>
        <w:r w:rsidR="0087462E" w:rsidRPr="00C92B55">
          <w:rPr>
            <w:rFonts w:ascii="Times New Roman" w:hAnsi="Times New Roman"/>
            <w:sz w:val="28"/>
            <w:szCs w:val="28"/>
          </w:rPr>
          <w:t>а</w:t>
        </w:r>
        <w:r w:rsidR="0087462E" w:rsidRPr="00C92B55">
          <w:rPr>
            <w:rFonts w:ascii="Times New Roman" w:hAnsi="Times New Roman"/>
            <w:sz w:val="28"/>
            <w:szCs w:val="28"/>
          </w:rPr>
          <w:t>зателей</w:t>
        </w:r>
      </w:hyperlink>
    </w:p>
    <w:p w:rsidR="0087462E" w:rsidRPr="00C92B55" w:rsidRDefault="003B7671" w:rsidP="0064721A">
      <w:pPr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="0087462E" w:rsidRPr="00C92B55">
          <w:rPr>
            <w:rFonts w:ascii="Times New Roman" w:hAnsi="Times New Roman"/>
            <w:sz w:val="28"/>
            <w:szCs w:val="28"/>
          </w:rPr>
          <w:t>Плотность вероятности</w:t>
        </w:r>
      </w:hyperlink>
    </w:p>
    <w:p w:rsidR="0087462E" w:rsidRPr="00C92B55" w:rsidRDefault="0087462E" w:rsidP="0064721A">
      <w:pPr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92B55">
        <w:rPr>
          <w:rFonts w:ascii="Times New Roman" w:hAnsi="Times New Roman"/>
          <w:sz w:val="28"/>
          <w:szCs w:val="28"/>
        </w:rPr>
        <w:t> </w:t>
      </w:r>
      <w:hyperlink r:id="rId15" w:history="1">
        <w:r w:rsidRPr="00C92B55">
          <w:rPr>
            <w:rFonts w:ascii="Times New Roman" w:hAnsi="Times New Roman"/>
            <w:sz w:val="28"/>
            <w:szCs w:val="28"/>
          </w:rPr>
          <w:t>Типовой расчет</w:t>
        </w:r>
      </w:hyperlink>
    </w:p>
    <w:p w:rsidR="0087462E" w:rsidRPr="00C92B55" w:rsidRDefault="0087462E" w:rsidP="0064721A">
      <w:pPr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92B55">
        <w:rPr>
          <w:rFonts w:ascii="Times New Roman" w:hAnsi="Times New Roman"/>
          <w:sz w:val="28"/>
          <w:szCs w:val="28"/>
        </w:rPr>
        <w:t> </w:t>
      </w:r>
      <w:hyperlink r:id="rId16" w:history="1">
        <w:r w:rsidRPr="00C92B55">
          <w:rPr>
            <w:rFonts w:ascii="Times New Roman" w:hAnsi="Times New Roman"/>
            <w:sz w:val="28"/>
            <w:szCs w:val="28"/>
          </w:rPr>
          <w:t>Функция распределения и плотность вероятности системы двух случайных величин</w:t>
        </w:r>
      </w:hyperlink>
    </w:p>
    <w:p w:rsidR="0087462E" w:rsidRPr="00C92B55" w:rsidRDefault="003B7671" w:rsidP="0064721A">
      <w:pPr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hyperlink r:id="rId17" w:history="1">
        <w:r w:rsidR="0087462E" w:rsidRPr="00C92B55">
          <w:rPr>
            <w:rFonts w:ascii="Times New Roman" w:hAnsi="Times New Roman"/>
            <w:sz w:val="28"/>
            <w:szCs w:val="28"/>
          </w:rPr>
          <w:t>Теория вероятностей от Паскаля до Колмогорова</w:t>
        </w:r>
      </w:hyperlink>
    </w:p>
    <w:p w:rsidR="0087462E" w:rsidRPr="00C92B55" w:rsidRDefault="003B7671" w:rsidP="0064721A">
      <w:pPr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hyperlink r:id="rId18" w:history="1">
        <w:r w:rsidR="0087462E" w:rsidRPr="00C92B55">
          <w:rPr>
            <w:rFonts w:ascii="Times New Roman" w:hAnsi="Times New Roman"/>
            <w:sz w:val="28"/>
            <w:szCs w:val="28"/>
          </w:rPr>
          <w:t>Статистическое моделирование</w:t>
        </w:r>
      </w:hyperlink>
    </w:p>
    <w:p w:rsidR="0087462E" w:rsidRPr="00C92B55" w:rsidRDefault="0087462E" w:rsidP="0064721A">
      <w:pPr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92B55">
        <w:rPr>
          <w:rFonts w:ascii="Times New Roman" w:hAnsi="Times New Roman"/>
          <w:sz w:val="28"/>
          <w:szCs w:val="28"/>
        </w:rPr>
        <w:t> </w:t>
      </w:r>
      <w:hyperlink r:id="rId19" w:history="1">
        <w:r w:rsidRPr="00C92B55">
          <w:rPr>
            <w:rFonts w:ascii="Times New Roman" w:hAnsi="Times New Roman"/>
            <w:sz w:val="28"/>
            <w:szCs w:val="28"/>
          </w:rPr>
          <w:t>Операции над функциями</w:t>
        </w:r>
      </w:hyperlink>
    </w:p>
    <w:p w:rsidR="0087462E" w:rsidRPr="00C92B55" w:rsidRDefault="0087462E" w:rsidP="0064721A">
      <w:pPr>
        <w:numPr>
          <w:ilvl w:val="0"/>
          <w:numId w:val="11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C92B55">
        <w:rPr>
          <w:rFonts w:ascii="Times New Roman" w:hAnsi="Times New Roman"/>
          <w:sz w:val="28"/>
          <w:szCs w:val="28"/>
        </w:rPr>
        <w:t> </w:t>
      </w:r>
      <w:hyperlink r:id="rId20" w:history="1">
        <w:r w:rsidRPr="00C92B55">
          <w:rPr>
            <w:rFonts w:ascii="Times New Roman" w:hAnsi="Times New Roman"/>
            <w:sz w:val="28"/>
            <w:szCs w:val="28"/>
          </w:rPr>
          <w:t>Законы распределения случайных величин. Доверительный инте</w:t>
        </w:r>
        <w:r w:rsidRPr="00C92B55">
          <w:rPr>
            <w:rFonts w:ascii="Times New Roman" w:hAnsi="Times New Roman"/>
            <w:sz w:val="28"/>
            <w:szCs w:val="28"/>
          </w:rPr>
          <w:t>р</w:t>
        </w:r>
        <w:r w:rsidRPr="00C92B55">
          <w:rPr>
            <w:rFonts w:ascii="Times New Roman" w:hAnsi="Times New Roman"/>
            <w:sz w:val="28"/>
            <w:szCs w:val="28"/>
          </w:rPr>
          <w:t>вал</w:t>
        </w:r>
      </w:hyperlink>
    </w:p>
    <w:p w:rsidR="00C92B55" w:rsidRPr="00C92B55" w:rsidRDefault="00C92B55" w:rsidP="0064721A">
      <w:pPr>
        <w:numPr>
          <w:ilvl w:val="0"/>
          <w:numId w:val="11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C92B55">
        <w:rPr>
          <w:rFonts w:ascii="Times New Roman" w:hAnsi="Times New Roman"/>
          <w:sz w:val="28"/>
          <w:szCs w:val="28"/>
        </w:rPr>
        <w:t> </w:t>
      </w:r>
      <w:hyperlink r:id="rId21" w:history="1">
        <w:r w:rsidRPr="00C92B55">
          <w:rPr>
            <w:rFonts w:ascii="Times New Roman" w:hAnsi="Times New Roman"/>
            <w:sz w:val="28"/>
            <w:szCs w:val="28"/>
          </w:rPr>
          <w:t>Динамика развития некоторых понятий и теорем теории вероятн</w:t>
        </w:r>
        <w:r w:rsidRPr="00C92B55">
          <w:rPr>
            <w:rFonts w:ascii="Times New Roman" w:hAnsi="Times New Roman"/>
            <w:sz w:val="28"/>
            <w:szCs w:val="28"/>
          </w:rPr>
          <w:t>о</w:t>
        </w:r>
        <w:r w:rsidRPr="00C92B55">
          <w:rPr>
            <w:rFonts w:ascii="Times New Roman" w:hAnsi="Times New Roman"/>
            <w:sz w:val="28"/>
            <w:szCs w:val="28"/>
          </w:rPr>
          <w:t>стей</w:t>
        </w:r>
      </w:hyperlink>
    </w:p>
    <w:p w:rsidR="00C92B55" w:rsidRPr="00C92B55" w:rsidRDefault="00C92B55" w:rsidP="0064721A">
      <w:pPr>
        <w:numPr>
          <w:ilvl w:val="0"/>
          <w:numId w:val="11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C92B55">
        <w:rPr>
          <w:rFonts w:ascii="Times New Roman" w:hAnsi="Times New Roman"/>
          <w:sz w:val="28"/>
          <w:szCs w:val="28"/>
        </w:rPr>
        <w:t> </w:t>
      </w:r>
      <w:hyperlink r:id="rId22" w:history="1">
        <w:r w:rsidRPr="00C92B55">
          <w:rPr>
            <w:rFonts w:ascii="Times New Roman" w:hAnsi="Times New Roman"/>
            <w:sz w:val="28"/>
            <w:szCs w:val="28"/>
          </w:rPr>
          <w:t>Формула полной вероятности. Теорема гипотез (формула Байеса)</w:t>
        </w:r>
      </w:hyperlink>
    </w:p>
    <w:p w:rsidR="00C92B55" w:rsidRPr="00C92B55" w:rsidRDefault="00C92B55" w:rsidP="0064721A">
      <w:pPr>
        <w:numPr>
          <w:ilvl w:val="0"/>
          <w:numId w:val="11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C92B55">
        <w:rPr>
          <w:rFonts w:ascii="Times New Roman" w:hAnsi="Times New Roman"/>
          <w:sz w:val="28"/>
          <w:szCs w:val="28"/>
        </w:rPr>
        <w:lastRenderedPageBreak/>
        <w:t> </w:t>
      </w:r>
      <w:hyperlink r:id="rId23" w:history="1">
        <w:r w:rsidRPr="00C92B55">
          <w:rPr>
            <w:rFonts w:ascii="Times New Roman" w:hAnsi="Times New Roman"/>
            <w:sz w:val="28"/>
            <w:szCs w:val="28"/>
          </w:rPr>
          <w:t>Теория вероятностей, математическая статистика и случайные процессы</w:t>
        </w:r>
      </w:hyperlink>
    </w:p>
    <w:p w:rsidR="00C92B55" w:rsidRPr="00C92B55" w:rsidRDefault="00C92B55" w:rsidP="0064721A">
      <w:pPr>
        <w:numPr>
          <w:ilvl w:val="0"/>
          <w:numId w:val="11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C92B55">
        <w:rPr>
          <w:rFonts w:ascii="Times New Roman" w:hAnsi="Times New Roman"/>
          <w:sz w:val="28"/>
          <w:szCs w:val="28"/>
        </w:rPr>
        <w:t> </w:t>
      </w:r>
      <w:hyperlink r:id="rId24" w:history="1">
        <w:r w:rsidRPr="00C92B55">
          <w:rPr>
            <w:rFonts w:ascii="Times New Roman" w:hAnsi="Times New Roman"/>
            <w:sz w:val="28"/>
            <w:szCs w:val="28"/>
          </w:rPr>
          <w:t>Цепи Маркова в теории вероятности и их приложения</w:t>
        </w:r>
      </w:hyperlink>
    </w:p>
    <w:p w:rsidR="00C92B55" w:rsidRPr="00C92B55" w:rsidRDefault="00C92B55" w:rsidP="0064721A">
      <w:pPr>
        <w:numPr>
          <w:ilvl w:val="0"/>
          <w:numId w:val="11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C92B55">
        <w:rPr>
          <w:rFonts w:ascii="Times New Roman" w:hAnsi="Times New Roman"/>
          <w:sz w:val="28"/>
          <w:szCs w:val="28"/>
        </w:rPr>
        <w:t> </w:t>
      </w:r>
      <w:hyperlink r:id="rId25" w:history="1">
        <w:r w:rsidRPr="00C92B55">
          <w:rPr>
            <w:rFonts w:ascii="Times New Roman" w:hAnsi="Times New Roman"/>
            <w:sz w:val="28"/>
            <w:szCs w:val="28"/>
          </w:rPr>
          <w:t>Повторные и независимые испытания. Теорема Бернулли о частоте вероятности</w:t>
        </w:r>
      </w:hyperlink>
    </w:p>
    <w:p w:rsidR="00C92B55" w:rsidRPr="00C92B55" w:rsidRDefault="00C92B55" w:rsidP="0064721A">
      <w:pPr>
        <w:numPr>
          <w:ilvl w:val="0"/>
          <w:numId w:val="11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C92B55">
        <w:rPr>
          <w:rFonts w:ascii="Times New Roman" w:hAnsi="Times New Roman"/>
          <w:sz w:val="28"/>
          <w:szCs w:val="28"/>
        </w:rPr>
        <w:t> </w:t>
      </w:r>
      <w:hyperlink r:id="rId26" w:history="1">
        <w:r w:rsidRPr="00C92B55">
          <w:rPr>
            <w:rFonts w:ascii="Times New Roman" w:hAnsi="Times New Roman"/>
            <w:sz w:val="28"/>
            <w:szCs w:val="28"/>
          </w:rPr>
          <w:t>Элементарные события</w:t>
        </w:r>
      </w:hyperlink>
    </w:p>
    <w:p w:rsidR="00C92B55" w:rsidRPr="00C92B55" w:rsidRDefault="003B7671" w:rsidP="0064721A">
      <w:pPr>
        <w:numPr>
          <w:ilvl w:val="0"/>
          <w:numId w:val="11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hyperlink r:id="rId27" w:history="1">
        <w:r w:rsidR="00C92B55" w:rsidRPr="00C92B55">
          <w:rPr>
            <w:rFonts w:ascii="Times New Roman" w:hAnsi="Times New Roman"/>
            <w:sz w:val="28"/>
            <w:szCs w:val="28"/>
          </w:rPr>
          <w:t>Операции комбинаторики</w:t>
        </w:r>
      </w:hyperlink>
    </w:p>
    <w:p w:rsidR="00C92B55" w:rsidRPr="00C92B55" w:rsidRDefault="00C92B55" w:rsidP="0064721A">
      <w:pPr>
        <w:numPr>
          <w:ilvl w:val="0"/>
          <w:numId w:val="11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C92B55">
        <w:rPr>
          <w:rFonts w:ascii="Times New Roman" w:hAnsi="Times New Roman"/>
          <w:sz w:val="28"/>
          <w:szCs w:val="28"/>
        </w:rPr>
        <w:t> </w:t>
      </w:r>
      <w:hyperlink r:id="rId28" w:history="1">
        <w:r w:rsidRPr="00C92B55">
          <w:rPr>
            <w:rFonts w:ascii="Times New Roman" w:hAnsi="Times New Roman"/>
            <w:sz w:val="28"/>
            <w:szCs w:val="28"/>
          </w:rPr>
          <w:t>Исследование случайных явлений вероятностно-статистическими методами</w:t>
        </w:r>
      </w:hyperlink>
    </w:p>
    <w:p w:rsidR="00C92B55" w:rsidRPr="00C92B55" w:rsidRDefault="00C92B55" w:rsidP="0064721A">
      <w:pPr>
        <w:numPr>
          <w:ilvl w:val="0"/>
          <w:numId w:val="11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C92B55">
        <w:rPr>
          <w:rFonts w:ascii="Times New Roman" w:hAnsi="Times New Roman"/>
          <w:sz w:val="28"/>
          <w:szCs w:val="28"/>
        </w:rPr>
        <w:t> </w:t>
      </w:r>
      <w:hyperlink r:id="rId29" w:history="1">
        <w:r w:rsidRPr="00C92B55">
          <w:rPr>
            <w:rFonts w:ascii="Times New Roman" w:hAnsi="Times New Roman"/>
            <w:sz w:val="28"/>
            <w:szCs w:val="28"/>
          </w:rPr>
          <w:t>Грубые погрешности и методы их устранения</w:t>
        </w:r>
      </w:hyperlink>
    </w:p>
    <w:p w:rsidR="00C92B55" w:rsidRPr="00C92B55" w:rsidRDefault="00C92B55" w:rsidP="0064721A">
      <w:pPr>
        <w:numPr>
          <w:ilvl w:val="0"/>
          <w:numId w:val="11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C92B55">
        <w:rPr>
          <w:rFonts w:ascii="Times New Roman" w:hAnsi="Times New Roman"/>
          <w:sz w:val="28"/>
          <w:szCs w:val="28"/>
        </w:rPr>
        <w:t> </w:t>
      </w:r>
      <w:hyperlink r:id="rId30" w:history="1">
        <w:r w:rsidRPr="00C92B55">
          <w:rPr>
            <w:rFonts w:ascii="Times New Roman" w:hAnsi="Times New Roman"/>
            <w:sz w:val="28"/>
            <w:szCs w:val="28"/>
          </w:rPr>
          <w:t>Великая теорема Ферма</w:t>
        </w:r>
      </w:hyperlink>
    </w:p>
    <w:p w:rsidR="00C92B55" w:rsidRPr="00C92B55" w:rsidRDefault="00C92B55" w:rsidP="0064721A">
      <w:pPr>
        <w:numPr>
          <w:ilvl w:val="0"/>
          <w:numId w:val="11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C92B55">
        <w:rPr>
          <w:rFonts w:ascii="Times New Roman" w:hAnsi="Times New Roman"/>
          <w:sz w:val="28"/>
          <w:szCs w:val="28"/>
        </w:rPr>
        <w:t> </w:t>
      </w:r>
      <w:hyperlink r:id="rId31" w:history="1">
        <w:r w:rsidRPr="00C92B55">
          <w:rPr>
            <w:rFonts w:ascii="Times New Roman" w:hAnsi="Times New Roman"/>
            <w:sz w:val="28"/>
            <w:szCs w:val="28"/>
          </w:rPr>
          <w:t>Расчет основных величин теории надёжности</w:t>
        </w:r>
      </w:hyperlink>
    </w:p>
    <w:p w:rsidR="00C92B55" w:rsidRPr="00C92B55" w:rsidRDefault="00C92B55" w:rsidP="0064721A">
      <w:pPr>
        <w:numPr>
          <w:ilvl w:val="0"/>
          <w:numId w:val="11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C92B55">
        <w:rPr>
          <w:rFonts w:ascii="Times New Roman" w:hAnsi="Times New Roman"/>
          <w:sz w:val="28"/>
          <w:szCs w:val="28"/>
        </w:rPr>
        <w:t> </w:t>
      </w:r>
      <w:hyperlink r:id="rId32" w:history="1">
        <w:r w:rsidRPr="00C92B55">
          <w:rPr>
            <w:rFonts w:ascii="Times New Roman" w:hAnsi="Times New Roman"/>
            <w:sz w:val="28"/>
            <w:szCs w:val="28"/>
          </w:rPr>
          <w:t>Числа Бернулли</w:t>
        </w:r>
      </w:hyperlink>
    </w:p>
    <w:p w:rsidR="00C92B55" w:rsidRPr="00C92B55" w:rsidRDefault="00C92B55" w:rsidP="0064721A">
      <w:pPr>
        <w:numPr>
          <w:ilvl w:val="0"/>
          <w:numId w:val="11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C92B55">
        <w:rPr>
          <w:rFonts w:ascii="Times New Roman" w:hAnsi="Times New Roman"/>
          <w:sz w:val="28"/>
          <w:szCs w:val="28"/>
        </w:rPr>
        <w:t> </w:t>
      </w:r>
      <w:hyperlink r:id="rId33" w:history="1">
        <w:r w:rsidRPr="00C92B55">
          <w:rPr>
            <w:rFonts w:ascii="Times New Roman" w:hAnsi="Times New Roman"/>
            <w:sz w:val="28"/>
            <w:szCs w:val="28"/>
          </w:rPr>
          <w:t>Решение дифференциальных уравнений</w:t>
        </w:r>
      </w:hyperlink>
    </w:p>
    <w:p w:rsidR="00C92B55" w:rsidRPr="00C92B55" w:rsidRDefault="00C92B55" w:rsidP="0064721A">
      <w:pPr>
        <w:numPr>
          <w:ilvl w:val="0"/>
          <w:numId w:val="11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C92B55">
        <w:rPr>
          <w:rFonts w:ascii="Times New Roman" w:hAnsi="Times New Roman"/>
          <w:sz w:val="28"/>
          <w:szCs w:val="28"/>
        </w:rPr>
        <w:t> </w:t>
      </w:r>
      <w:hyperlink r:id="rId34" w:history="1">
        <w:r w:rsidRPr="00C92B55">
          <w:rPr>
            <w:rFonts w:ascii="Times New Roman" w:hAnsi="Times New Roman"/>
            <w:sz w:val="28"/>
            <w:szCs w:val="28"/>
          </w:rPr>
          <w:t>Частная теорема о повторении опытов</w:t>
        </w:r>
      </w:hyperlink>
    </w:p>
    <w:p w:rsidR="00C92B55" w:rsidRPr="00C92B55" w:rsidRDefault="00C92B55" w:rsidP="0064721A">
      <w:pPr>
        <w:numPr>
          <w:ilvl w:val="0"/>
          <w:numId w:val="11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C92B55">
        <w:rPr>
          <w:rFonts w:ascii="Times New Roman" w:hAnsi="Times New Roman"/>
          <w:sz w:val="28"/>
          <w:szCs w:val="28"/>
        </w:rPr>
        <w:t> </w:t>
      </w:r>
      <w:hyperlink r:id="rId35" w:history="1">
        <w:r w:rsidRPr="00C92B55">
          <w:rPr>
            <w:rFonts w:ascii="Times New Roman" w:hAnsi="Times New Roman"/>
            <w:sz w:val="28"/>
            <w:szCs w:val="28"/>
          </w:rPr>
          <w:t>Формула Лапласа. Математическое ожидание</w:t>
        </w:r>
      </w:hyperlink>
    </w:p>
    <w:p w:rsidR="00C92B55" w:rsidRPr="00C92B55" w:rsidRDefault="003B7671" w:rsidP="0064721A">
      <w:pPr>
        <w:numPr>
          <w:ilvl w:val="0"/>
          <w:numId w:val="11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hyperlink r:id="rId36" w:history="1">
        <w:r w:rsidR="00C92B55" w:rsidRPr="00C92B55">
          <w:rPr>
            <w:rFonts w:ascii="Times New Roman" w:hAnsi="Times New Roman"/>
            <w:sz w:val="28"/>
            <w:szCs w:val="28"/>
          </w:rPr>
          <w:t>Независимость событий в примере Бернштейна с правильным те</w:t>
        </w:r>
        <w:r w:rsidR="00C92B55" w:rsidRPr="00C92B55">
          <w:rPr>
            <w:rFonts w:ascii="Times New Roman" w:hAnsi="Times New Roman"/>
            <w:sz w:val="28"/>
            <w:szCs w:val="28"/>
          </w:rPr>
          <w:t>т</w:t>
        </w:r>
        <w:r w:rsidR="00C92B55" w:rsidRPr="00C92B55">
          <w:rPr>
            <w:rFonts w:ascii="Times New Roman" w:hAnsi="Times New Roman"/>
            <w:sz w:val="28"/>
            <w:szCs w:val="28"/>
          </w:rPr>
          <w:t>раэдром</w:t>
        </w:r>
      </w:hyperlink>
    </w:p>
    <w:p w:rsidR="00C92B55" w:rsidRPr="00C92B55" w:rsidRDefault="00C92B55" w:rsidP="0064721A">
      <w:pPr>
        <w:numPr>
          <w:ilvl w:val="0"/>
          <w:numId w:val="11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C92B55">
        <w:rPr>
          <w:rFonts w:ascii="Times New Roman" w:hAnsi="Times New Roman"/>
          <w:sz w:val="28"/>
          <w:szCs w:val="28"/>
        </w:rPr>
        <w:t> </w:t>
      </w:r>
      <w:hyperlink r:id="rId37" w:history="1">
        <w:r w:rsidRPr="00C92B55">
          <w:rPr>
            <w:rFonts w:ascii="Times New Roman" w:hAnsi="Times New Roman"/>
            <w:sz w:val="28"/>
            <w:szCs w:val="28"/>
          </w:rPr>
          <w:t>Нелинейная теория функции Зильберта в частных производных</w:t>
        </w:r>
      </w:hyperlink>
    </w:p>
    <w:p w:rsidR="00C92B55" w:rsidRPr="00C92B55" w:rsidRDefault="003B7671" w:rsidP="0064721A">
      <w:pPr>
        <w:numPr>
          <w:ilvl w:val="0"/>
          <w:numId w:val="11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hyperlink r:id="rId38" w:history="1">
        <w:r w:rsidR="00C92B55" w:rsidRPr="00C92B55">
          <w:rPr>
            <w:rFonts w:ascii="Times New Roman" w:hAnsi="Times New Roman"/>
            <w:sz w:val="28"/>
            <w:szCs w:val="28"/>
          </w:rPr>
          <w:t>Использование цепей Маркова в моделировании социально-экономических процессов</w:t>
        </w:r>
      </w:hyperlink>
    </w:p>
    <w:p w:rsidR="00C92B55" w:rsidRPr="00C92B55" w:rsidRDefault="003B7671" w:rsidP="0064721A">
      <w:pPr>
        <w:numPr>
          <w:ilvl w:val="0"/>
          <w:numId w:val="11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hyperlink r:id="rId39" w:history="1">
        <w:r w:rsidR="00C92B55" w:rsidRPr="00C92B55">
          <w:rPr>
            <w:rFonts w:ascii="Times New Roman" w:hAnsi="Times New Roman"/>
            <w:sz w:val="28"/>
            <w:szCs w:val="28"/>
          </w:rPr>
          <w:t>Закон больших чисел. Проверка статистических гипотез (критерий согласия w2 Мизеса: простая гипотеза)</w:t>
        </w:r>
      </w:hyperlink>
    </w:p>
    <w:p w:rsidR="00C92B55" w:rsidRPr="00C92B55" w:rsidRDefault="003B7671" w:rsidP="0064721A">
      <w:pPr>
        <w:numPr>
          <w:ilvl w:val="0"/>
          <w:numId w:val="11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hyperlink r:id="rId40" w:history="1">
        <w:r w:rsidR="00C92B55" w:rsidRPr="00C92B55">
          <w:rPr>
            <w:rFonts w:ascii="Times New Roman" w:hAnsi="Times New Roman"/>
            <w:sz w:val="28"/>
            <w:szCs w:val="28"/>
          </w:rPr>
          <w:t>Применение точечных и интервальных оценок в теории вероятн</w:t>
        </w:r>
        <w:r w:rsidR="00C92B55" w:rsidRPr="00C92B55">
          <w:rPr>
            <w:rFonts w:ascii="Times New Roman" w:hAnsi="Times New Roman"/>
            <w:sz w:val="28"/>
            <w:szCs w:val="28"/>
          </w:rPr>
          <w:t>о</w:t>
        </w:r>
        <w:r w:rsidR="00C92B55" w:rsidRPr="00C92B55">
          <w:rPr>
            <w:rFonts w:ascii="Times New Roman" w:hAnsi="Times New Roman"/>
            <w:sz w:val="28"/>
            <w:szCs w:val="28"/>
          </w:rPr>
          <w:t>сти и математической статистике</w:t>
        </w:r>
      </w:hyperlink>
    </w:p>
    <w:p w:rsidR="0087462E" w:rsidRPr="0087462E" w:rsidRDefault="0087462E" w:rsidP="00C92B55">
      <w:pPr>
        <w:spacing w:after="0" w:line="360" w:lineRule="auto"/>
        <w:ind w:left="1211"/>
        <w:rPr>
          <w:rFonts w:ascii="Times New Roman" w:hAnsi="Times New Roman"/>
          <w:b/>
          <w:sz w:val="28"/>
          <w:szCs w:val="28"/>
        </w:rPr>
      </w:pPr>
      <w:r>
        <w:rPr>
          <w:rFonts w:ascii="Arial" w:hAnsi="Arial" w:cs="Arial"/>
          <w:color w:val="000000"/>
          <w:sz w:val="20"/>
          <w:szCs w:val="20"/>
        </w:rPr>
        <w:br/>
      </w:r>
    </w:p>
    <w:p w:rsidR="00A9320A" w:rsidRDefault="00A9320A" w:rsidP="00490558">
      <w:pPr>
        <w:spacing w:after="0" w:line="240" w:lineRule="auto"/>
        <w:ind w:firstLine="567"/>
        <w:jc w:val="both"/>
        <w:rPr>
          <w:rFonts w:ascii="Times New Roman" w:hAnsi="Times New Roman"/>
          <w:bCs/>
          <w:szCs w:val="24"/>
        </w:rPr>
      </w:pPr>
    </w:p>
    <w:p w:rsidR="00A9320A" w:rsidRDefault="00A9320A" w:rsidP="00490558">
      <w:pPr>
        <w:spacing w:after="0" w:line="240" w:lineRule="auto"/>
        <w:ind w:firstLine="567"/>
        <w:jc w:val="both"/>
        <w:rPr>
          <w:rFonts w:ascii="Times New Roman" w:hAnsi="Times New Roman"/>
          <w:bCs/>
          <w:szCs w:val="24"/>
        </w:rPr>
      </w:pPr>
    </w:p>
    <w:p w:rsidR="00A9320A" w:rsidRDefault="00A9320A" w:rsidP="00490558">
      <w:pPr>
        <w:spacing w:after="0" w:line="240" w:lineRule="auto"/>
        <w:ind w:firstLine="567"/>
        <w:jc w:val="both"/>
        <w:rPr>
          <w:rFonts w:ascii="Times New Roman" w:hAnsi="Times New Roman"/>
          <w:bCs/>
          <w:szCs w:val="24"/>
        </w:rPr>
      </w:pPr>
    </w:p>
    <w:p w:rsidR="00A9320A" w:rsidRDefault="00A9320A" w:rsidP="00490558">
      <w:pPr>
        <w:spacing w:after="0" w:line="240" w:lineRule="auto"/>
        <w:ind w:firstLine="567"/>
        <w:jc w:val="both"/>
        <w:rPr>
          <w:rFonts w:ascii="Times New Roman" w:hAnsi="Times New Roman"/>
          <w:bCs/>
          <w:szCs w:val="24"/>
        </w:rPr>
      </w:pPr>
    </w:p>
    <w:p w:rsidR="00A9320A" w:rsidRDefault="00A9320A" w:rsidP="00490558">
      <w:pPr>
        <w:spacing w:after="0" w:line="240" w:lineRule="auto"/>
        <w:ind w:firstLine="567"/>
        <w:jc w:val="both"/>
        <w:rPr>
          <w:rFonts w:ascii="Times New Roman" w:hAnsi="Times New Roman"/>
          <w:bCs/>
          <w:szCs w:val="24"/>
        </w:rPr>
      </w:pPr>
    </w:p>
    <w:p w:rsidR="00A9320A" w:rsidRDefault="00A9320A" w:rsidP="00490558">
      <w:pPr>
        <w:spacing w:after="0" w:line="240" w:lineRule="auto"/>
        <w:ind w:firstLine="567"/>
        <w:jc w:val="both"/>
        <w:rPr>
          <w:rFonts w:ascii="Times New Roman" w:hAnsi="Times New Roman"/>
          <w:bCs/>
          <w:szCs w:val="24"/>
        </w:rPr>
      </w:pPr>
    </w:p>
    <w:p w:rsidR="00DE7092" w:rsidRDefault="00DE7092" w:rsidP="00490558">
      <w:pPr>
        <w:spacing w:after="0" w:line="240" w:lineRule="auto"/>
        <w:ind w:firstLine="567"/>
        <w:jc w:val="both"/>
        <w:rPr>
          <w:rFonts w:ascii="Times New Roman" w:hAnsi="Times New Roman"/>
          <w:bCs/>
          <w:szCs w:val="24"/>
        </w:rPr>
        <w:sectPr w:rsidR="00DE7092" w:rsidSect="004655D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810AA" w:rsidRPr="006124BD" w:rsidRDefault="00E810AA" w:rsidP="00490558">
      <w:pPr>
        <w:spacing w:after="0" w:line="240" w:lineRule="auto"/>
        <w:ind w:firstLine="567"/>
        <w:jc w:val="both"/>
        <w:rPr>
          <w:rFonts w:ascii="Times New Roman" w:hAnsi="Times New Roman"/>
          <w:bCs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BB4BC1" w:rsidRPr="00DA5B91" w:rsidTr="00DA5B91">
        <w:tc>
          <w:tcPr>
            <w:tcW w:w="10988" w:type="dxa"/>
          </w:tcPr>
          <w:p w:rsidR="00A9320A" w:rsidRPr="00A9320A" w:rsidRDefault="00A9320A" w:rsidP="00DA5B9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8"/>
                <w:szCs w:val="24"/>
              </w:rPr>
            </w:pPr>
            <w:r w:rsidRPr="00A9320A">
              <w:rPr>
                <w:rFonts w:ascii="Times New Roman" w:hAnsi="Times New Roman"/>
                <w:b/>
                <w:bCs/>
                <w:i/>
                <w:sz w:val="28"/>
                <w:szCs w:val="24"/>
              </w:rPr>
              <w:t>ПРИЛОЖЕНИЕ 1</w:t>
            </w:r>
          </w:p>
          <w:p w:rsidR="00BB4BC1" w:rsidRPr="00A9320A" w:rsidRDefault="00BB4BC1" w:rsidP="00DA5B9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8"/>
                <w:szCs w:val="24"/>
                <w:u w:val="single"/>
              </w:rPr>
            </w:pPr>
            <w:r w:rsidRPr="00A9320A">
              <w:rPr>
                <w:rFonts w:ascii="Times New Roman" w:hAnsi="Times New Roman"/>
                <w:b/>
                <w:bCs/>
                <w:i/>
                <w:sz w:val="28"/>
                <w:szCs w:val="24"/>
                <w:u w:val="single"/>
              </w:rPr>
              <w:t>Образец оформления титульного листа</w:t>
            </w:r>
          </w:p>
          <w:p w:rsidR="00BB4BC1" w:rsidRPr="00DA5B91" w:rsidRDefault="00BB4BC1" w:rsidP="00DA5B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180600" w:rsidRPr="005934AC" w:rsidRDefault="00180600" w:rsidP="00180600">
            <w:pPr>
              <w:pStyle w:val="1"/>
              <w:ind w:right="282"/>
              <w:rPr>
                <w:rFonts w:ascii="Times New Roman" w:hAnsi="Times New Roman"/>
                <w:b w:val="0"/>
                <w:sz w:val="22"/>
                <w:szCs w:val="28"/>
              </w:rPr>
            </w:pPr>
            <w:r w:rsidRPr="005934AC">
              <w:rPr>
                <w:rFonts w:ascii="Times New Roman" w:hAnsi="Times New Roman"/>
                <w:b w:val="0"/>
                <w:sz w:val="22"/>
                <w:szCs w:val="28"/>
              </w:rPr>
              <w:t>Министерство образования и науки Российской Федерации</w:t>
            </w:r>
          </w:p>
          <w:p w:rsidR="00180600" w:rsidRPr="005934AC" w:rsidRDefault="00180600" w:rsidP="00180600">
            <w:pPr>
              <w:spacing w:after="0" w:line="240" w:lineRule="auto"/>
              <w:ind w:right="284"/>
              <w:jc w:val="center"/>
              <w:rPr>
                <w:rFonts w:ascii="Times New Roman" w:hAnsi="Times New Roman"/>
                <w:b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>Федеральное государственное бюджетное образовательное учреждение</w:t>
            </w:r>
          </w:p>
          <w:p w:rsidR="00180600" w:rsidRPr="005934AC" w:rsidRDefault="00180600" w:rsidP="00180600">
            <w:pPr>
              <w:spacing w:after="0" w:line="240" w:lineRule="auto"/>
              <w:ind w:right="284"/>
              <w:jc w:val="center"/>
              <w:rPr>
                <w:rFonts w:ascii="Times New Roman" w:hAnsi="Times New Roman"/>
                <w:b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>высшего образования</w:t>
            </w:r>
          </w:p>
          <w:p w:rsidR="00180600" w:rsidRPr="005934AC" w:rsidRDefault="00180600" w:rsidP="00180600">
            <w:pPr>
              <w:spacing w:after="0" w:line="240" w:lineRule="auto"/>
              <w:ind w:right="284"/>
              <w:jc w:val="center"/>
              <w:rPr>
                <w:rFonts w:ascii="Times New Roman" w:hAnsi="Times New Roman"/>
                <w:b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>«Курский государственный университет»</w:t>
            </w:r>
          </w:p>
          <w:p w:rsidR="00180600" w:rsidRPr="005934AC" w:rsidRDefault="00180600" w:rsidP="00180600">
            <w:pPr>
              <w:spacing w:after="0" w:line="240" w:lineRule="auto"/>
              <w:ind w:right="284"/>
              <w:jc w:val="center"/>
              <w:rPr>
                <w:rFonts w:ascii="Times New Roman" w:hAnsi="Times New Roman"/>
                <w:szCs w:val="28"/>
              </w:rPr>
            </w:pPr>
          </w:p>
          <w:p w:rsidR="00180600" w:rsidRPr="005934AC" w:rsidRDefault="00180600" w:rsidP="001806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Cs w:val="28"/>
              </w:rPr>
            </w:pPr>
            <w:r w:rsidRPr="005934AC">
              <w:rPr>
                <w:rFonts w:ascii="Times New Roman" w:hAnsi="Times New Roman"/>
                <w:b/>
                <w:caps/>
                <w:szCs w:val="28"/>
              </w:rPr>
              <w:t>К</w:t>
            </w:r>
            <w:r w:rsidRPr="005934AC">
              <w:rPr>
                <w:rFonts w:ascii="Times New Roman" w:hAnsi="Times New Roman"/>
                <w:b/>
                <w:szCs w:val="28"/>
              </w:rPr>
              <w:t>олледж  коммерции,  технологий  и  сервиса</w:t>
            </w:r>
          </w:p>
          <w:p w:rsidR="00180600" w:rsidRPr="005934AC" w:rsidRDefault="00180600" w:rsidP="00180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  <w:p w:rsidR="00180600" w:rsidRPr="005934AC" w:rsidRDefault="00180600" w:rsidP="00180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180600" w:rsidRPr="005934AC" w:rsidRDefault="00180600" w:rsidP="00180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180600" w:rsidRPr="005934AC" w:rsidRDefault="00180600" w:rsidP="0018060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180600" w:rsidRPr="005934AC" w:rsidRDefault="00180600" w:rsidP="0018060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180600" w:rsidRPr="005934AC" w:rsidRDefault="00180600" w:rsidP="0018060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180600" w:rsidRPr="005934AC" w:rsidRDefault="00180600" w:rsidP="0018060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180600" w:rsidRPr="005934AC" w:rsidRDefault="00180600" w:rsidP="0018060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180600" w:rsidRPr="005934AC" w:rsidRDefault="00180600" w:rsidP="0018060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180600" w:rsidRPr="005934AC" w:rsidRDefault="00180600" w:rsidP="00180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40"/>
              </w:rPr>
            </w:pPr>
            <w:r>
              <w:rPr>
                <w:rFonts w:ascii="Times New Roman" w:hAnsi="Times New Roman"/>
                <w:b/>
                <w:sz w:val="32"/>
                <w:szCs w:val="40"/>
              </w:rPr>
              <w:t xml:space="preserve">РЕФЕРАТ </w:t>
            </w:r>
          </w:p>
          <w:p w:rsidR="00180600" w:rsidRPr="005934AC" w:rsidRDefault="00180600" w:rsidP="00180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40"/>
              </w:rPr>
            </w:pPr>
          </w:p>
          <w:p w:rsidR="00180600" w:rsidRPr="005934AC" w:rsidRDefault="00180600" w:rsidP="00180600">
            <w:pPr>
              <w:pStyle w:val="2"/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 xml:space="preserve">по </w:t>
            </w:r>
            <w:r>
              <w:rPr>
                <w:rFonts w:ascii="Times New Roman" w:hAnsi="Times New Roman"/>
                <w:szCs w:val="28"/>
              </w:rPr>
              <w:t>дисциплине: «Теория вероятностей и математическая статистика»</w:t>
            </w:r>
          </w:p>
          <w:p w:rsidR="00180600" w:rsidRPr="005934AC" w:rsidRDefault="00180600" w:rsidP="00180600">
            <w:pPr>
              <w:pStyle w:val="2"/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180600" w:rsidRDefault="00180600" w:rsidP="00180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40"/>
              </w:rPr>
            </w:pPr>
          </w:p>
          <w:p w:rsidR="00180600" w:rsidRDefault="00180600" w:rsidP="00180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40"/>
              </w:rPr>
            </w:pPr>
          </w:p>
          <w:p w:rsidR="00180600" w:rsidRPr="005934AC" w:rsidRDefault="00180600" w:rsidP="00180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40"/>
              </w:rPr>
            </w:pPr>
          </w:p>
          <w:p w:rsidR="00180600" w:rsidRPr="005934AC" w:rsidRDefault="00180600" w:rsidP="0018060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u w:val="single"/>
              </w:rPr>
            </w:pPr>
            <w:r w:rsidRPr="005934AC">
              <w:rPr>
                <w:rFonts w:ascii="Times New Roman" w:hAnsi="Times New Roman"/>
                <w:szCs w:val="28"/>
              </w:rPr>
              <w:t xml:space="preserve">По теме </w:t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</w:p>
          <w:p w:rsidR="00180600" w:rsidRPr="005934AC" w:rsidRDefault="00180600" w:rsidP="0018060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180600" w:rsidRPr="005934AC" w:rsidRDefault="00180600" w:rsidP="00180600">
            <w:pPr>
              <w:spacing w:after="0" w:line="240" w:lineRule="auto"/>
              <w:rPr>
                <w:rFonts w:ascii="Times New Roman" w:hAnsi="Times New Roman"/>
                <w:b/>
                <w:szCs w:val="28"/>
                <w:u w:val="single"/>
              </w:rPr>
            </w:pPr>
          </w:p>
          <w:p w:rsidR="00180600" w:rsidRPr="005934AC" w:rsidRDefault="00180600" w:rsidP="00180600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 xml:space="preserve">Выполнен обучающимся(ейся) </w:t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</w:rPr>
              <w:t xml:space="preserve">                            </w:t>
            </w:r>
          </w:p>
          <w:p w:rsidR="00180600" w:rsidRPr="005934AC" w:rsidRDefault="00180600" w:rsidP="00180600">
            <w:pPr>
              <w:spacing w:after="0" w:line="240" w:lineRule="auto"/>
              <w:ind w:left="2832" w:firstLine="708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 w:val="20"/>
                <w:szCs w:val="24"/>
              </w:rPr>
              <w:t xml:space="preserve">                     (Ф.И.О. полностью)</w:t>
            </w:r>
            <w:r w:rsidRPr="005934AC">
              <w:rPr>
                <w:rFonts w:ascii="Times New Roman" w:hAnsi="Times New Roman"/>
                <w:szCs w:val="28"/>
              </w:rPr>
              <w:t xml:space="preserve">         </w:t>
            </w:r>
          </w:p>
          <w:p w:rsidR="00180600" w:rsidRPr="005934AC" w:rsidRDefault="00180600" w:rsidP="00180600">
            <w:pPr>
              <w:spacing w:after="0" w:line="240" w:lineRule="auto"/>
              <w:ind w:left="3540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>
              <w:rPr>
                <w:rFonts w:ascii="Times New Roman" w:hAnsi="Times New Roman"/>
                <w:szCs w:val="28"/>
                <w:u w:val="single"/>
              </w:rPr>
              <w:t>2</w:t>
            </w:r>
            <w:r w:rsidRPr="005934AC">
              <w:rPr>
                <w:rFonts w:ascii="Times New Roman" w:hAnsi="Times New Roman"/>
                <w:szCs w:val="28"/>
                <w:u w:val="single"/>
              </w:rPr>
              <w:t xml:space="preserve"> инф «А»</w:t>
            </w:r>
            <w:r w:rsidRPr="005934AC">
              <w:rPr>
                <w:rFonts w:ascii="Times New Roman" w:hAnsi="Times New Roman"/>
                <w:szCs w:val="28"/>
              </w:rPr>
              <w:t>_________________________</w:t>
            </w:r>
          </w:p>
          <w:p w:rsidR="00180600" w:rsidRPr="005934AC" w:rsidRDefault="00180600" w:rsidP="00180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934AC">
              <w:rPr>
                <w:rFonts w:ascii="Times New Roman" w:hAnsi="Times New Roman"/>
                <w:sz w:val="20"/>
                <w:szCs w:val="24"/>
              </w:rPr>
              <w:t xml:space="preserve">         (группы)</w:t>
            </w:r>
          </w:p>
          <w:p w:rsidR="00180600" w:rsidRPr="005934AC" w:rsidRDefault="00180600" w:rsidP="0018060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180600" w:rsidRPr="005934AC" w:rsidRDefault="00180600" w:rsidP="0018060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>Программа подготовки специалистов среднего звена по специальности</w:t>
            </w:r>
          </w:p>
          <w:p w:rsidR="00180600" w:rsidRPr="005934AC" w:rsidRDefault="00180600" w:rsidP="0018060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u w:val="single"/>
              </w:rPr>
            </w:pP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  <w:t>09.02.05 Прикладная информатика (по отраслям)</w:t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</w:p>
          <w:p w:rsidR="00180600" w:rsidRPr="005934AC" w:rsidRDefault="00180600" w:rsidP="00180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934AC">
              <w:rPr>
                <w:rFonts w:ascii="Times New Roman" w:hAnsi="Times New Roman"/>
                <w:sz w:val="20"/>
                <w:szCs w:val="24"/>
              </w:rPr>
              <w:t>(шифр и наименование специальности)</w:t>
            </w:r>
          </w:p>
          <w:p w:rsidR="00180600" w:rsidRPr="005934AC" w:rsidRDefault="00180600" w:rsidP="00180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180600" w:rsidRPr="005934AC" w:rsidRDefault="00180600" w:rsidP="0018060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180600" w:rsidRPr="005934AC" w:rsidRDefault="00180600" w:rsidP="0018060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u w:val="single"/>
              </w:rPr>
            </w:pPr>
            <w:r w:rsidRPr="005934AC">
              <w:rPr>
                <w:rFonts w:ascii="Times New Roman" w:hAnsi="Times New Roman"/>
                <w:szCs w:val="28"/>
              </w:rPr>
              <w:t xml:space="preserve">Форма обучения  </w:t>
            </w:r>
            <w:r w:rsidRPr="005934AC">
              <w:rPr>
                <w:rFonts w:ascii="Times New Roman" w:hAnsi="Times New Roman"/>
                <w:szCs w:val="28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>очная</w:t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</w:p>
          <w:p w:rsidR="00180600" w:rsidRPr="005934AC" w:rsidRDefault="00180600" w:rsidP="0018060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u w:val="single"/>
              </w:rPr>
            </w:pPr>
          </w:p>
          <w:p w:rsidR="00180600" w:rsidRPr="005934AC" w:rsidRDefault="00180600" w:rsidP="0018060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 xml:space="preserve">ФИО преподавателя      </w:t>
            </w:r>
            <w:r>
              <w:rPr>
                <w:rFonts w:ascii="Times New Roman" w:hAnsi="Times New Roman"/>
                <w:szCs w:val="28"/>
              </w:rPr>
              <w:t>____________________</w:t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</w:rPr>
              <w:tab/>
            </w:r>
          </w:p>
          <w:p w:rsidR="00180600" w:rsidRPr="005934AC" w:rsidRDefault="00180600" w:rsidP="00180600">
            <w:pPr>
              <w:tabs>
                <w:tab w:val="left" w:pos="7905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 xml:space="preserve">                                                      </w:t>
            </w:r>
            <w:r w:rsidRPr="005934AC">
              <w:rPr>
                <w:rFonts w:ascii="Times New Roman" w:hAnsi="Times New Roman"/>
                <w:sz w:val="20"/>
                <w:szCs w:val="24"/>
              </w:rPr>
              <w:t xml:space="preserve">(И.О. Фамилия)                                                      </w:t>
            </w:r>
          </w:p>
          <w:p w:rsidR="00180600" w:rsidRPr="005934AC" w:rsidRDefault="00180600" w:rsidP="0018060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 xml:space="preserve"> </w:t>
            </w:r>
          </w:p>
          <w:p w:rsidR="00180600" w:rsidRPr="005934AC" w:rsidRDefault="00180600" w:rsidP="00180600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180600" w:rsidRPr="005934AC" w:rsidRDefault="00180600" w:rsidP="0018060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180600" w:rsidRDefault="00180600" w:rsidP="0018060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180600" w:rsidRDefault="00180600" w:rsidP="0018060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180600" w:rsidRDefault="00180600" w:rsidP="0018060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180600" w:rsidRPr="005934AC" w:rsidRDefault="00180600" w:rsidP="0018060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180600" w:rsidRDefault="00180600" w:rsidP="0018060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>Курск 20</w:t>
            </w:r>
            <w:r>
              <w:rPr>
                <w:rFonts w:ascii="Times New Roman" w:hAnsi="Times New Roman"/>
                <w:szCs w:val="28"/>
              </w:rPr>
              <w:t>1</w:t>
            </w:r>
            <w:r w:rsidR="007375E0">
              <w:rPr>
                <w:rFonts w:ascii="Times New Roman" w:hAnsi="Times New Roman"/>
                <w:szCs w:val="28"/>
              </w:rPr>
              <w:t>7</w:t>
            </w:r>
          </w:p>
          <w:p w:rsidR="00BB4BC1" w:rsidRPr="00DA5B91" w:rsidRDefault="00BB4BC1" w:rsidP="00DA5B91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:rsidR="006124BD" w:rsidRDefault="006124BD" w:rsidP="0049055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Cs w:val="24"/>
          <w:u w:val="single"/>
        </w:rPr>
      </w:pPr>
    </w:p>
    <w:p w:rsidR="00BB4BC1" w:rsidRPr="00E810AA" w:rsidRDefault="006124BD" w:rsidP="00E810AA">
      <w:pPr>
        <w:spacing w:after="0" w:line="240" w:lineRule="auto"/>
        <w:ind w:firstLine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E810AA">
        <w:rPr>
          <w:rFonts w:ascii="Times New Roman" w:hAnsi="Times New Roman"/>
          <w:b/>
          <w:bCs/>
          <w:sz w:val="28"/>
          <w:szCs w:val="28"/>
        </w:rPr>
        <w:lastRenderedPageBreak/>
        <w:t>СП</w:t>
      </w:r>
      <w:r w:rsidR="00E810AA" w:rsidRPr="00E810AA">
        <w:rPr>
          <w:rFonts w:ascii="Times New Roman" w:hAnsi="Times New Roman"/>
          <w:b/>
          <w:bCs/>
          <w:sz w:val="28"/>
          <w:szCs w:val="28"/>
        </w:rPr>
        <w:t>ИСОК РЕКОМЕНДОВАННОЙ ЛИТЕРАТУРЫ</w:t>
      </w:r>
    </w:p>
    <w:p w:rsidR="00485C21" w:rsidRPr="00E810AA" w:rsidRDefault="00485C21" w:rsidP="006124BD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0A11AA" w:rsidRPr="00D73808" w:rsidRDefault="000A11AA" w:rsidP="000A11AA">
      <w:pPr>
        <w:pStyle w:val="ab"/>
        <w:spacing w:line="240" w:lineRule="auto"/>
        <w:ind w:firstLine="567"/>
        <w:jc w:val="both"/>
        <w:rPr>
          <w:b w:val="0"/>
          <w:sz w:val="28"/>
          <w:szCs w:val="28"/>
        </w:rPr>
      </w:pPr>
      <w:r w:rsidRPr="00D73808">
        <w:rPr>
          <w:b w:val="0"/>
          <w:sz w:val="28"/>
          <w:szCs w:val="28"/>
        </w:rPr>
        <w:t>Основная</w:t>
      </w:r>
      <w:r>
        <w:rPr>
          <w:b w:val="0"/>
          <w:sz w:val="28"/>
          <w:szCs w:val="28"/>
        </w:rPr>
        <w:t>:</w:t>
      </w:r>
    </w:p>
    <w:p w:rsidR="000A11AA" w:rsidRPr="00326EAD" w:rsidRDefault="000A11AA" w:rsidP="000A11AA">
      <w:pPr>
        <w:pStyle w:val="ab"/>
        <w:numPr>
          <w:ilvl w:val="0"/>
          <w:numId w:val="16"/>
        </w:numPr>
        <w:spacing w:line="240" w:lineRule="auto"/>
        <w:ind w:left="0" w:firstLine="927"/>
        <w:jc w:val="both"/>
        <w:rPr>
          <w:b w:val="0"/>
          <w:sz w:val="28"/>
          <w:szCs w:val="28"/>
        </w:rPr>
      </w:pPr>
      <w:r w:rsidRPr="00326EAD">
        <w:rPr>
          <w:b w:val="0"/>
          <w:sz w:val="28"/>
          <w:szCs w:val="28"/>
        </w:rPr>
        <w:t>Васильев, А. А. Теория вероятностей и математическая статистика: учебник и практикум для СПО / А. А. Васильев. — 2-е изд., испр. и доп. — М.: Издательство Юрайт, 2017. — 253 с. — (Серия : Профессиональное образов</w:t>
      </w:r>
      <w:r w:rsidRPr="00326EAD">
        <w:rPr>
          <w:b w:val="0"/>
          <w:sz w:val="28"/>
          <w:szCs w:val="28"/>
        </w:rPr>
        <w:t>а</w:t>
      </w:r>
      <w:r w:rsidRPr="00326EAD">
        <w:rPr>
          <w:b w:val="0"/>
          <w:sz w:val="28"/>
          <w:szCs w:val="28"/>
        </w:rPr>
        <w:t>ние). — ISBN 978-5-534-05176-6. — Режим доступа: www.biblio-online.ru/book/61129D36-34CF-4B87-901E-CF4C3D4B056A</w:t>
      </w:r>
    </w:p>
    <w:p w:rsidR="000A11AA" w:rsidRPr="00326EAD" w:rsidRDefault="000A11AA" w:rsidP="000A11AA">
      <w:pPr>
        <w:pStyle w:val="ab"/>
        <w:numPr>
          <w:ilvl w:val="0"/>
          <w:numId w:val="16"/>
        </w:numPr>
        <w:spacing w:line="240" w:lineRule="auto"/>
        <w:ind w:left="0" w:firstLine="927"/>
        <w:jc w:val="both"/>
        <w:rPr>
          <w:b w:val="0"/>
          <w:sz w:val="28"/>
          <w:szCs w:val="28"/>
        </w:rPr>
      </w:pPr>
      <w:r w:rsidRPr="00326EAD">
        <w:rPr>
          <w:b w:val="0"/>
          <w:sz w:val="28"/>
          <w:szCs w:val="28"/>
        </w:rPr>
        <w:t>Гмурман, В. Е. Руководство к решению задач по теории вероятн</w:t>
      </w:r>
      <w:r w:rsidRPr="00326EAD">
        <w:rPr>
          <w:b w:val="0"/>
          <w:sz w:val="28"/>
          <w:szCs w:val="28"/>
        </w:rPr>
        <w:t>о</w:t>
      </w:r>
      <w:r w:rsidRPr="00326EAD">
        <w:rPr>
          <w:b w:val="0"/>
          <w:sz w:val="28"/>
          <w:szCs w:val="28"/>
        </w:rPr>
        <w:t>стей и математической статистике: учебное пособие для СПО / В. Е. Гмурман. — 11-е изд., перераб. и доп. — М. : Издательство Юрайт, 2017. — 404 с. — (Серия : Профессиональное образование). — ISBN 978-5-534-00935-4. — Р</w:t>
      </w:r>
      <w:r w:rsidRPr="00326EAD">
        <w:rPr>
          <w:b w:val="0"/>
          <w:sz w:val="28"/>
          <w:szCs w:val="28"/>
        </w:rPr>
        <w:t>е</w:t>
      </w:r>
      <w:r w:rsidRPr="00326EAD">
        <w:rPr>
          <w:b w:val="0"/>
          <w:sz w:val="28"/>
          <w:szCs w:val="28"/>
        </w:rPr>
        <w:t>жим доступа : www.biblio-online.ru/book/F6DC17CF-66E8-400F-9CDA-8067F86D996A</w:t>
      </w:r>
    </w:p>
    <w:p w:rsidR="000A11AA" w:rsidRPr="00326EAD" w:rsidRDefault="000A11AA" w:rsidP="000A11AA">
      <w:pPr>
        <w:pStyle w:val="ab"/>
        <w:numPr>
          <w:ilvl w:val="0"/>
          <w:numId w:val="16"/>
        </w:numPr>
        <w:spacing w:line="240" w:lineRule="auto"/>
        <w:ind w:left="0" w:firstLine="927"/>
        <w:jc w:val="both"/>
        <w:rPr>
          <w:b w:val="0"/>
          <w:sz w:val="28"/>
          <w:szCs w:val="28"/>
        </w:rPr>
      </w:pPr>
      <w:r w:rsidRPr="00326EAD">
        <w:rPr>
          <w:b w:val="0"/>
          <w:sz w:val="28"/>
          <w:szCs w:val="28"/>
        </w:rPr>
        <w:t>Гмурман, В. Е. Теория вероятностей и математическая статистика: учебник для СПО / В. Е. Гмурман. — 12-е изд. — М. : Издательство Юрайт, 2017. — 479 с. — (Серия : Профессиональное образование). — ISBN 978-5-534-00859-3. — Режим доступа : www.biblio-online.ru/book/535E35F5-83AD-48A3-833E-DE002FC2268A;</w:t>
      </w:r>
    </w:p>
    <w:p w:rsidR="000A11AA" w:rsidRPr="00326EAD" w:rsidRDefault="000A11AA" w:rsidP="000A11AA">
      <w:pPr>
        <w:pStyle w:val="ab"/>
        <w:numPr>
          <w:ilvl w:val="0"/>
          <w:numId w:val="16"/>
        </w:numPr>
        <w:spacing w:line="240" w:lineRule="auto"/>
        <w:ind w:left="0" w:firstLine="927"/>
        <w:jc w:val="both"/>
        <w:rPr>
          <w:b w:val="0"/>
          <w:sz w:val="28"/>
          <w:szCs w:val="28"/>
        </w:rPr>
      </w:pPr>
      <w:r w:rsidRPr="00326EAD">
        <w:rPr>
          <w:b w:val="0"/>
          <w:sz w:val="28"/>
          <w:szCs w:val="28"/>
        </w:rPr>
        <w:t>Теория вероятностей и математическая статистика [Электронный ресурс]: учебное пособие/ Шилова З.В., Шилов О.И.— Электрон. текстовые данные.— Саратов: Ай Пи Ар Букс, 2015.— 158 c.— Режим доступа: http://www.iprbookshop.ru/33863.— ЭБС «IPRbooks», по паролю</w:t>
      </w:r>
    </w:p>
    <w:p w:rsidR="000A11AA" w:rsidRPr="00326EAD" w:rsidRDefault="000A11AA" w:rsidP="000A11AA">
      <w:pPr>
        <w:pStyle w:val="ab"/>
        <w:spacing w:line="240" w:lineRule="auto"/>
        <w:ind w:firstLine="567"/>
        <w:jc w:val="both"/>
        <w:rPr>
          <w:b w:val="0"/>
          <w:sz w:val="28"/>
          <w:szCs w:val="28"/>
        </w:rPr>
      </w:pPr>
      <w:r w:rsidRPr="00326EAD">
        <w:rPr>
          <w:b w:val="0"/>
          <w:sz w:val="28"/>
          <w:szCs w:val="28"/>
        </w:rPr>
        <w:t>Дополнительная:</w:t>
      </w:r>
    </w:p>
    <w:p w:rsidR="000A11AA" w:rsidRPr="00326EAD" w:rsidRDefault="000A11AA" w:rsidP="000A11AA">
      <w:pPr>
        <w:pStyle w:val="ab"/>
        <w:numPr>
          <w:ilvl w:val="0"/>
          <w:numId w:val="17"/>
        </w:numPr>
        <w:spacing w:line="240" w:lineRule="auto"/>
        <w:ind w:left="0" w:firstLine="709"/>
        <w:jc w:val="both"/>
        <w:rPr>
          <w:b w:val="0"/>
          <w:sz w:val="28"/>
          <w:szCs w:val="28"/>
        </w:rPr>
      </w:pPr>
      <w:r w:rsidRPr="00326EAD">
        <w:rPr>
          <w:b w:val="0"/>
          <w:sz w:val="28"/>
          <w:szCs w:val="28"/>
        </w:rPr>
        <w:t>Балдин К.В. Теория вероятностей и математическая статистика [Электронный ресурс]: учебник / К.В. Балдин, В.Н. Башлыков, А.В. Рукосуев. — Электрон. текстовые данные. — М. : Дашков и К, 2014. — 473 c. — 978-5-394-02108-4. — Режим доступа: http://www.iprbookshop.ru/4444.html</w:t>
      </w:r>
    </w:p>
    <w:p w:rsidR="000A11AA" w:rsidRPr="00326EAD" w:rsidRDefault="000A11AA" w:rsidP="000A11AA">
      <w:pPr>
        <w:pStyle w:val="ab"/>
        <w:numPr>
          <w:ilvl w:val="0"/>
          <w:numId w:val="17"/>
        </w:numPr>
        <w:spacing w:line="240" w:lineRule="auto"/>
        <w:ind w:left="0" w:firstLine="709"/>
        <w:jc w:val="both"/>
        <w:rPr>
          <w:b w:val="0"/>
          <w:sz w:val="28"/>
          <w:szCs w:val="28"/>
        </w:rPr>
      </w:pPr>
      <w:r w:rsidRPr="00326EAD">
        <w:rPr>
          <w:b w:val="0"/>
          <w:sz w:val="28"/>
          <w:szCs w:val="28"/>
        </w:rPr>
        <w:t>Седаев А.А. Теория вероятностей и математическая статистика [Электронный ресурс]: учебное пособие / А.А. Седаев, В.К. Каверина. — Эле</w:t>
      </w:r>
      <w:r w:rsidRPr="00326EAD">
        <w:rPr>
          <w:b w:val="0"/>
          <w:sz w:val="28"/>
          <w:szCs w:val="28"/>
        </w:rPr>
        <w:t>к</w:t>
      </w:r>
      <w:r w:rsidRPr="00326EAD">
        <w:rPr>
          <w:b w:val="0"/>
          <w:sz w:val="28"/>
          <w:szCs w:val="28"/>
        </w:rPr>
        <w:t>трон. текстовые данные. — Воронеж: Воронежский государственный архите</w:t>
      </w:r>
      <w:r w:rsidRPr="00326EAD">
        <w:rPr>
          <w:b w:val="0"/>
          <w:sz w:val="28"/>
          <w:szCs w:val="28"/>
        </w:rPr>
        <w:t>к</w:t>
      </w:r>
      <w:r w:rsidRPr="00326EAD">
        <w:rPr>
          <w:b w:val="0"/>
          <w:sz w:val="28"/>
          <w:szCs w:val="28"/>
        </w:rPr>
        <w:t>турно-строительный университет, ЭБС АСВ, 2015. — 132 c. — 2227-8397. — Режим доступа: http://www.iprbookshop.ru/55060.html</w:t>
      </w:r>
    </w:p>
    <w:p w:rsidR="000A11AA" w:rsidRPr="00326EAD" w:rsidRDefault="000A11AA" w:rsidP="000A11AA">
      <w:pPr>
        <w:pStyle w:val="ab"/>
        <w:numPr>
          <w:ilvl w:val="0"/>
          <w:numId w:val="17"/>
        </w:numPr>
        <w:spacing w:line="240" w:lineRule="auto"/>
        <w:ind w:left="0" w:firstLine="709"/>
        <w:jc w:val="both"/>
        <w:rPr>
          <w:b w:val="0"/>
          <w:sz w:val="28"/>
          <w:szCs w:val="28"/>
        </w:rPr>
      </w:pPr>
      <w:r w:rsidRPr="00326EAD">
        <w:rPr>
          <w:b w:val="0"/>
          <w:sz w:val="28"/>
          <w:szCs w:val="28"/>
        </w:rPr>
        <w:t>Учебно-методическое пособие по курсу Теория вероятностей и м</w:t>
      </w:r>
      <w:r w:rsidRPr="00326EAD">
        <w:rPr>
          <w:b w:val="0"/>
          <w:sz w:val="28"/>
          <w:szCs w:val="28"/>
        </w:rPr>
        <w:t>а</w:t>
      </w:r>
      <w:r w:rsidRPr="00326EAD">
        <w:rPr>
          <w:b w:val="0"/>
          <w:sz w:val="28"/>
          <w:szCs w:val="28"/>
        </w:rPr>
        <w:t>тематическая статистика. Часть I [Электронный ресурс] / . — Электрон. текст</w:t>
      </w:r>
      <w:r w:rsidRPr="00326EAD">
        <w:rPr>
          <w:b w:val="0"/>
          <w:sz w:val="28"/>
          <w:szCs w:val="28"/>
        </w:rPr>
        <w:t>о</w:t>
      </w:r>
      <w:r w:rsidRPr="00326EAD">
        <w:rPr>
          <w:b w:val="0"/>
          <w:sz w:val="28"/>
          <w:szCs w:val="28"/>
        </w:rPr>
        <w:t>вые данные. — М.: Московский технический университет связи и информат</w:t>
      </w:r>
      <w:r w:rsidRPr="00326EAD">
        <w:rPr>
          <w:b w:val="0"/>
          <w:sz w:val="28"/>
          <w:szCs w:val="28"/>
        </w:rPr>
        <w:t>и</w:t>
      </w:r>
      <w:r w:rsidRPr="00326EAD">
        <w:rPr>
          <w:b w:val="0"/>
          <w:sz w:val="28"/>
          <w:szCs w:val="28"/>
        </w:rPr>
        <w:t>ки, 2016. — 32 c. — 2227-8397. — Режим доступа: http://www.iprbookshop.ru/61555.html</w:t>
      </w:r>
    </w:p>
    <w:p w:rsidR="000A11AA" w:rsidRPr="00326EAD" w:rsidRDefault="000A11AA" w:rsidP="000A11AA">
      <w:pPr>
        <w:pStyle w:val="ab"/>
        <w:numPr>
          <w:ilvl w:val="0"/>
          <w:numId w:val="17"/>
        </w:numPr>
        <w:spacing w:line="240" w:lineRule="auto"/>
        <w:ind w:left="0" w:firstLine="709"/>
        <w:jc w:val="both"/>
        <w:rPr>
          <w:b w:val="0"/>
          <w:sz w:val="28"/>
          <w:szCs w:val="28"/>
        </w:rPr>
      </w:pPr>
      <w:r w:rsidRPr="00326EAD">
        <w:rPr>
          <w:b w:val="0"/>
          <w:sz w:val="28"/>
          <w:szCs w:val="28"/>
        </w:rPr>
        <w:t>Учебно-методическое пособие по курсу Теория вероятностей и м</w:t>
      </w:r>
      <w:r w:rsidRPr="00326EAD">
        <w:rPr>
          <w:b w:val="0"/>
          <w:sz w:val="28"/>
          <w:szCs w:val="28"/>
        </w:rPr>
        <w:t>а</w:t>
      </w:r>
      <w:r w:rsidRPr="00326EAD">
        <w:rPr>
          <w:b w:val="0"/>
          <w:sz w:val="28"/>
          <w:szCs w:val="28"/>
        </w:rPr>
        <w:t>тематическая статистика. Часть I [Электронный ресурс] / . — Электрон. текст</w:t>
      </w:r>
      <w:r w:rsidRPr="00326EAD">
        <w:rPr>
          <w:b w:val="0"/>
          <w:sz w:val="28"/>
          <w:szCs w:val="28"/>
        </w:rPr>
        <w:t>о</w:t>
      </w:r>
      <w:r w:rsidRPr="00326EAD">
        <w:rPr>
          <w:b w:val="0"/>
          <w:sz w:val="28"/>
          <w:szCs w:val="28"/>
        </w:rPr>
        <w:t>вые данные. — М.: Московский технический университет связи и информат</w:t>
      </w:r>
      <w:r w:rsidRPr="00326EAD">
        <w:rPr>
          <w:b w:val="0"/>
          <w:sz w:val="28"/>
          <w:szCs w:val="28"/>
        </w:rPr>
        <w:t>и</w:t>
      </w:r>
      <w:r w:rsidRPr="00326EAD">
        <w:rPr>
          <w:b w:val="0"/>
          <w:sz w:val="28"/>
          <w:szCs w:val="28"/>
        </w:rPr>
        <w:t>ки, 2016. — 46 c. — 2227-8397. — Режим доступа: http://www.iprbookshop.ru/61556.html</w:t>
      </w:r>
    </w:p>
    <w:p w:rsidR="000A11AA" w:rsidRPr="00326EAD" w:rsidRDefault="000A11AA" w:rsidP="000A11AA">
      <w:pPr>
        <w:pStyle w:val="ab"/>
        <w:numPr>
          <w:ilvl w:val="0"/>
          <w:numId w:val="17"/>
        </w:numPr>
        <w:spacing w:line="240" w:lineRule="auto"/>
        <w:ind w:left="0" w:firstLine="709"/>
        <w:jc w:val="both"/>
        <w:rPr>
          <w:b w:val="0"/>
          <w:sz w:val="28"/>
          <w:szCs w:val="28"/>
        </w:rPr>
      </w:pPr>
      <w:r w:rsidRPr="00326EAD">
        <w:rPr>
          <w:b w:val="0"/>
          <w:sz w:val="28"/>
          <w:szCs w:val="28"/>
        </w:rPr>
        <w:t>Шилова З.В. Теория вероятностей и математическая статистика [Электронный ресурс]: учебное пособие / З.В. Шилова, О.И. Шилов. — Эле</w:t>
      </w:r>
      <w:r w:rsidRPr="00326EAD">
        <w:rPr>
          <w:b w:val="0"/>
          <w:sz w:val="28"/>
          <w:szCs w:val="28"/>
        </w:rPr>
        <w:t>к</w:t>
      </w:r>
      <w:r w:rsidRPr="00326EAD">
        <w:rPr>
          <w:b w:val="0"/>
          <w:sz w:val="28"/>
          <w:szCs w:val="28"/>
        </w:rPr>
        <w:lastRenderedPageBreak/>
        <w:t>трон. текстовые данные. — Саратов: Ай Пи Ар Букс, 2015. — 158 c. — 978-5-906-17262-4. — Режим доступа: http://www.iprbookshop.ru/33863.html</w:t>
      </w:r>
    </w:p>
    <w:p w:rsidR="000A11AA" w:rsidRDefault="000A11AA" w:rsidP="000A11AA">
      <w:pPr>
        <w:pStyle w:val="a6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Интернет-ресурсы:</w:t>
      </w:r>
    </w:p>
    <w:p w:rsidR="000A11AA" w:rsidRPr="00124553" w:rsidRDefault="000A11AA" w:rsidP="000A11AA">
      <w:pPr>
        <w:pStyle w:val="a6"/>
        <w:numPr>
          <w:ilvl w:val="0"/>
          <w:numId w:val="14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124553">
        <w:rPr>
          <w:rFonts w:ascii="Times New Roman" w:hAnsi="Times New Roman"/>
          <w:sz w:val="28"/>
          <w:szCs w:val="28"/>
        </w:rPr>
        <w:t>атематический сайт</w:t>
      </w:r>
      <w:r>
        <w:rPr>
          <w:rFonts w:ascii="Times New Roman" w:hAnsi="Times New Roman"/>
          <w:sz w:val="28"/>
          <w:szCs w:val="28"/>
        </w:rPr>
        <w:t>:</w:t>
      </w:r>
      <w:r w:rsidRPr="00124553">
        <w:rPr>
          <w:rFonts w:ascii="Times New Roman" w:hAnsi="Times New Roman"/>
          <w:sz w:val="28"/>
          <w:szCs w:val="28"/>
        </w:rPr>
        <w:t xml:space="preserve"> http://allmatematika.ru/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A11AA" w:rsidRDefault="000A11AA" w:rsidP="000A11AA">
      <w:pPr>
        <w:pStyle w:val="a6"/>
        <w:numPr>
          <w:ilvl w:val="0"/>
          <w:numId w:val="14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4553">
        <w:rPr>
          <w:rFonts w:ascii="Times New Roman" w:hAnsi="Times New Roman"/>
          <w:sz w:val="28"/>
          <w:szCs w:val="28"/>
        </w:rPr>
        <w:t xml:space="preserve">Высшая математика для студентов: http://highermath.ru </w:t>
      </w:r>
    </w:p>
    <w:p w:rsidR="000A11AA" w:rsidRDefault="000A11AA" w:rsidP="000A11AA">
      <w:pPr>
        <w:pStyle w:val="a6"/>
        <w:numPr>
          <w:ilvl w:val="0"/>
          <w:numId w:val="14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60205">
        <w:rPr>
          <w:rFonts w:ascii="Times New Roman" w:hAnsi="Times New Roman"/>
          <w:sz w:val="28"/>
          <w:szCs w:val="28"/>
        </w:rPr>
        <w:t xml:space="preserve">Криптография, дискретная математика, логика:  http://www.miraj.net.ru/index.html </w:t>
      </w:r>
    </w:p>
    <w:p w:rsidR="006124BD" w:rsidRPr="00E810AA" w:rsidRDefault="006124BD" w:rsidP="00DC6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  <w:sz w:val="28"/>
          <w:szCs w:val="28"/>
        </w:rPr>
      </w:pPr>
    </w:p>
    <w:sectPr w:rsidR="006124BD" w:rsidRPr="00E810AA" w:rsidSect="004655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2F39"/>
    <w:multiLevelType w:val="hybridMultilevel"/>
    <w:tmpl w:val="BCAA6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C5184"/>
    <w:multiLevelType w:val="hybridMultilevel"/>
    <w:tmpl w:val="16F40C2E"/>
    <w:lvl w:ilvl="0" w:tplc="45402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DF607D"/>
    <w:multiLevelType w:val="hybridMultilevel"/>
    <w:tmpl w:val="ACA251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5070760"/>
    <w:multiLevelType w:val="multilevel"/>
    <w:tmpl w:val="1262A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152438"/>
    <w:multiLevelType w:val="hybridMultilevel"/>
    <w:tmpl w:val="676C16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6FE6D2E"/>
    <w:multiLevelType w:val="multilevel"/>
    <w:tmpl w:val="AC28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4F4EC7"/>
    <w:multiLevelType w:val="multilevel"/>
    <w:tmpl w:val="E316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BE579E"/>
    <w:multiLevelType w:val="multilevel"/>
    <w:tmpl w:val="3E5A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6D2968"/>
    <w:multiLevelType w:val="hybridMultilevel"/>
    <w:tmpl w:val="76E6B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226A14"/>
    <w:multiLevelType w:val="hybridMultilevel"/>
    <w:tmpl w:val="3D9041A8"/>
    <w:lvl w:ilvl="0" w:tplc="80A004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7E54462"/>
    <w:multiLevelType w:val="hybridMultilevel"/>
    <w:tmpl w:val="27E048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65100E"/>
    <w:multiLevelType w:val="hybridMultilevel"/>
    <w:tmpl w:val="6A68913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B330420"/>
    <w:multiLevelType w:val="hybridMultilevel"/>
    <w:tmpl w:val="CAF2538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6BC24346"/>
    <w:multiLevelType w:val="hybridMultilevel"/>
    <w:tmpl w:val="074EB508"/>
    <w:lvl w:ilvl="0" w:tplc="362A4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657CEC"/>
    <w:multiLevelType w:val="hybridMultilevel"/>
    <w:tmpl w:val="0A3AB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184096"/>
    <w:multiLevelType w:val="hybridMultilevel"/>
    <w:tmpl w:val="0F164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612941"/>
    <w:multiLevelType w:val="hybridMultilevel"/>
    <w:tmpl w:val="AD38BA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0"/>
  </w:num>
  <w:num w:numId="9">
    <w:abstractNumId w:val="10"/>
  </w:num>
  <w:num w:numId="10">
    <w:abstractNumId w:val="14"/>
  </w:num>
  <w:num w:numId="11">
    <w:abstractNumId w:val="12"/>
  </w:num>
  <w:num w:numId="12">
    <w:abstractNumId w:val="15"/>
  </w:num>
  <w:num w:numId="13">
    <w:abstractNumId w:val="8"/>
  </w:num>
  <w:num w:numId="14">
    <w:abstractNumId w:val="13"/>
  </w:num>
  <w:num w:numId="15">
    <w:abstractNumId w:val="2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autoHyphenation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71FE"/>
    <w:rsid w:val="00015CE0"/>
    <w:rsid w:val="00064817"/>
    <w:rsid w:val="000A11AA"/>
    <w:rsid w:val="000B3EB1"/>
    <w:rsid w:val="000F0117"/>
    <w:rsid w:val="00133B46"/>
    <w:rsid w:val="0014101B"/>
    <w:rsid w:val="001571FE"/>
    <w:rsid w:val="00163F9B"/>
    <w:rsid w:val="00180600"/>
    <w:rsid w:val="00251334"/>
    <w:rsid w:val="00385EE4"/>
    <w:rsid w:val="003B7671"/>
    <w:rsid w:val="004532FC"/>
    <w:rsid w:val="004655D6"/>
    <w:rsid w:val="00467EB0"/>
    <w:rsid w:val="00485C21"/>
    <w:rsid w:val="00490558"/>
    <w:rsid w:val="004D0DED"/>
    <w:rsid w:val="005170B5"/>
    <w:rsid w:val="005406F5"/>
    <w:rsid w:val="005437FB"/>
    <w:rsid w:val="005744D4"/>
    <w:rsid w:val="006124BD"/>
    <w:rsid w:val="0064721A"/>
    <w:rsid w:val="00681036"/>
    <w:rsid w:val="006C35A8"/>
    <w:rsid w:val="006C3DA6"/>
    <w:rsid w:val="006C4B17"/>
    <w:rsid w:val="006E449A"/>
    <w:rsid w:val="007375E0"/>
    <w:rsid w:val="0075172A"/>
    <w:rsid w:val="00796167"/>
    <w:rsid w:val="007A57BB"/>
    <w:rsid w:val="0087462E"/>
    <w:rsid w:val="008913A5"/>
    <w:rsid w:val="00916949"/>
    <w:rsid w:val="00934890"/>
    <w:rsid w:val="0093501B"/>
    <w:rsid w:val="00965E4F"/>
    <w:rsid w:val="009E19C0"/>
    <w:rsid w:val="009F25DA"/>
    <w:rsid w:val="009F2A8E"/>
    <w:rsid w:val="00A24C19"/>
    <w:rsid w:val="00A9320A"/>
    <w:rsid w:val="00AC4EC1"/>
    <w:rsid w:val="00AD236A"/>
    <w:rsid w:val="00B012E9"/>
    <w:rsid w:val="00B05732"/>
    <w:rsid w:val="00B147B3"/>
    <w:rsid w:val="00B938AF"/>
    <w:rsid w:val="00BB4BC1"/>
    <w:rsid w:val="00C420DF"/>
    <w:rsid w:val="00C92B55"/>
    <w:rsid w:val="00D011D3"/>
    <w:rsid w:val="00D2622D"/>
    <w:rsid w:val="00D80047"/>
    <w:rsid w:val="00DA246B"/>
    <w:rsid w:val="00DA5B91"/>
    <w:rsid w:val="00DC5BBC"/>
    <w:rsid w:val="00DC6A85"/>
    <w:rsid w:val="00DE7092"/>
    <w:rsid w:val="00E810AA"/>
    <w:rsid w:val="00EE60F2"/>
    <w:rsid w:val="00F353BD"/>
    <w:rsid w:val="00F35DB6"/>
    <w:rsid w:val="00F63197"/>
    <w:rsid w:val="00F809D3"/>
    <w:rsid w:val="00F92212"/>
    <w:rsid w:val="00FE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1F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437F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MS Sans Serif" w:eastAsia="Times New Roman" w:hAnsi="MS Sans Serif" w:cs="MS Sans Serif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1FE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BB4B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655D6"/>
    <w:pPr>
      <w:ind w:left="720"/>
      <w:contextualSpacing/>
    </w:pPr>
  </w:style>
  <w:style w:type="paragraph" w:styleId="a7">
    <w:name w:val="Normal (Web)"/>
    <w:basedOn w:val="a"/>
    <w:unhideWhenUsed/>
    <w:rsid w:val="00DC5B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437FB"/>
    <w:rPr>
      <w:rFonts w:ascii="MS Sans Serif" w:eastAsia="Times New Roman" w:hAnsi="MS Sans Serif" w:cs="MS Sans Serif"/>
      <w:b/>
      <w:bCs/>
      <w:sz w:val="32"/>
      <w:szCs w:val="32"/>
    </w:rPr>
  </w:style>
  <w:style w:type="paragraph" w:styleId="a8">
    <w:name w:val="Body Text"/>
    <w:basedOn w:val="a"/>
    <w:link w:val="a9"/>
    <w:rsid w:val="005437F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5437FB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6E449A"/>
  </w:style>
  <w:style w:type="character" w:styleId="aa">
    <w:name w:val="Hyperlink"/>
    <w:basedOn w:val="a0"/>
    <w:uiPriority w:val="99"/>
    <w:semiHidden/>
    <w:unhideWhenUsed/>
    <w:rsid w:val="0087462E"/>
    <w:rPr>
      <w:color w:val="0000FF"/>
      <w:u w:val="single"/>
    </w:rPr>
  </w:style>
  <w:style w:type="paragraph" w:styleId="ab">
    <w:name w:val="Subtitle"/>
    <w:basedOn w:val="a"/>
    <w:next w:val="a8"/>
    <w:link w:val="ac"/>
    <w:qFormat/>
    <w:rsid w:val="0064721A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c">
    <w:name w:val="Подзаголовок Знак"/>
    <w:basedOn w:val="a0"/>
    <w:link w:val="ab"/>
    <w:rsid w:val="0064721A"/>
    <w:rPr>
      <w:rFonts w:ascii="Times New Roman" w:eastAsia="Times New Roman" w:hAnsi="Times New Roman"/>
      <w:b/>
      <w:sz w:val="24"/>
      <w:lang w:eastAsia="ar-SA"/>
    </w:rPr>
  </w:style>
  <w:style w:type="paragraph" w:styleId="2">
    <w:name w:val="List 2"/>
    <w:basedOn w:val="a"/>
    <w:uiPriority w:val="99"/>
    <w:unhideWhenUsed/>
    <w:rsid w:val="00180600"/>
    <w:pPr>
      <w:ind w:left="566" w:hanging="28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nowledge.allbest.ru/mathematics/3c0b65635b2bd68a4d53b88521316c27_0.html" TargetMode="External"/><Relationship Id="rId13" Type="http://schemas.openxmlformats.org/officeDocument/2006/relationships/hyperlink" Target="http://knowledge.allbest.ru/mathematics/3c0a65635b3ac78a4c43b89421216c27_0.html" TargetMode="External"/><Relationship Id="rId18" Type="http://schemas.openxmlformats.org/officeDocument/2006/relationships/hyperlink" Target="http://knowledge.allbest.ru/mathematics/3c0b65635a3ad68b5c43a89421206c27_0.html" TargetMode="External"/><Relationship Id="rId26" Type="http://schemas.openxmlformats.org/officeDocument/2006/relationships/hyperlink" Target="http://knowledge.allbest.ru/mathematics/2c0b65625a3ad68a5c43a89521306c36_0.html" TargetMode="External"/><Relationship Id="rId39" Type="http://schemas.openxmlformats.org/officeDocument/2006/relationships/hyperlink" Target="http://knowledge.allbest.ru/mathematics/2c0a65635a3bd78a4c53b88521206c37_0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knowledge.allbest.ru/mathematics/2c0b65625b2ac68a4c53b89521216c37_0.html" TargetMode="External"/><Relationship Id="rId34" Type="http://schemas.openxmlformats.org/officeDocument/2006/relationships/hyperlink" Target="http://knowledge.allbest.ru/mathematics/2c0b65635a3bc78b4d43a89421206d26_0.html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knowledge.allbest.ru/mathematics/3c0a65635b2bd78a5d43a88421216c37_0.html" TargetMode="External"/><Relationship Id="rId12" Type="http://schemas.openxmlformats.org/officeDocument/2006/relationships/hyperlink" Target="http://knowledge.allbest.ru/mathematics/3c0a65625a3ad78b4d43b88521306c36_0.html" TargetMode="External"/><Relationship Id="rId17" Type="http://schemas.openxmlformats.org/officeDocument/2006/relationships/hyperlink" Target="http://knowledge.allbest.ru/mathematics/3c0b65625b2bc68b4d43a88521216d37_0.html" TargetMode="External"/><Relationship Id="rId25" Type="http://schemas.openxmlformats.org/officeDocument/2006/relationships/hyperlink" Target="http://knowledge.allbest.ru/mathematics/2c0a65635a2ac78b5d53b88421206c27_0.html" TargetMode="External"/><Relationship Id="rId33" Type="http://schemas.openxmlformats.org/officeDocument/2006/relationships/hyperlink" Target="http://knowledge.allbest.ru/mathematics/3c0a65625b2bc68b4c43a89421306c26_0.html" TargetMode="External"/><Relationship Id="rId38" Type="http://schemas.openxmlformats.org/officeDocument/2006/relationships/hyperlink" Target="http://knowledge.allbest.ru/mathematics/2c0a65625b3ac68a4d43b88421316c27_0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knowledge.allbest.ru/mathematics/2c0b65625a3bd78a5c43a89421216d26_0.html" TargetMode="External"/><Relationship Id="rId20" Type="http://schemas.openxmlformats.org/officeDocument/2006/relationships/hyperlink" Target="http://knowledge.allbest.ru/mathematics/3c0a65625b3bd68b5c43b89421306c37_0.html" TargetMode="External"/><Relationship Id="rId29" Type="http://schemas.openxmlformats.org/officeDocument/2006/relationships/hyperlink" Target="http://knowledge.allbest.ru/mathematics/3c0a65625b2ad78a5c43b89521216d36_0.html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knowledge.allbest.ru/mathematics/3c0a65625b2ac68b4c43b88521206d27_0.html" TargetMode="External"/><Relationship Id="rId24" Type="http://schemas.openxmlformats.org/officeDocument/2006/relationships/hyperlink" Target="http://knowledge.allbest.ru/mathematics/2c0b65635b2bd78a5d53a88521216c27_0.html" TargetMode="External"/><Relationship Id="rId32" Type="http://schemas.openxmlformats.org/officeDocument/2006/relationships/hyperlink" Target="http://knowledge.allbest.ru/mathematics/3c0b65635a3ad78b5d53a89521316c36_0.html" TargetMode="External"/><Relationship Id="rId37" Type="http://schemas.openxmlformats.org/officeDocument/2006/relationships/hyperlink" Target="http://knowledge.allbest.ru/mathematics/2c0b65635a2bd68b4c43a88521306d27_0.html" TargetMode="External"/><Relationship Id="rId40" Type="http://schemas.openxmlformats.org/officeDocument/2006/relationships/hyperlink" Target="http://knowledge.allbest.ru/mathematics/3c0a65635b2ac68b4d53b88521306c27_0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nowledge.allbest.ru/mathematics/3c0a65635a2ac78a4d43b88421306d27_0.html" TargetMode="External"/><Relationship Id="rId23" Type="http://schemas.openxmlformats.org/officeDocument/2006/relationships/hyperlink" Target="http://knowledge.allbest.ru/mathematics/3c0b65635a3ad68b4d43a89521316c36_0.html" TargetMode="External"/><Relationship Id="rId28" Type="http://schemas.openxmlformats.org/officeDocument/2006/relationships/hyperlink" Target="http://knowledge.allbest.ru/mathematics/2c0a65635a3ac78a4d53b88521316c27_0.html" TargetMode="External"/><Relationship Id="rId36" Type="http://schemas.openxmlformats.org/officeDocument/2006/relationships/hyperlink" Target="http://knowledge.allbest.ru/mathematics/2c0a65635a3ad68a5d53b88521306c27_0.html" TargetMode="External"/><Relationship Id="rId10" Type="http://schemas.openxmlformats.org/officeDocument/2006/relationships/hyperlink" Target="http://knowledge.allbest.ru/mathematics/2c0a65625b3ad68b4d43b88421316c27_0.html" TargetMode="External"/><Relationship Id="rId19" Type="http://schemas.openxmlformats.org/officeDocument/2006/relationships/hyperlink" Target="http://knowledge.allbest.ru/mathematics/3c0a65635b2bc78b5c43a89421206d27_0.html" TargetMode="External"/><Relationship Id="rId31" Type="http://schemas.openxmlformats.org/officeDocument/2006/relationships/hyperlink" Target="http://knowledge.allbest.ru/mathematics/3c0a65625a3ad68b4d53a88521316d37_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nowledge.allbest.ru/mathematics/3c0a65625b2bc68a4d43b88421216c37_0.html" TargetMode="External"/><Relationship Id="rId14" Type="http://schemas.openxmlformats.org/officeDocument/2006/relationships/hyperlink" Target="http://knowledge.allbest.ru/mathematics/2c0b65635a3bd78a5c43a89421206d26_0.html" TargetMode="External"/><Relationship Id="rId22" Type="http://schemas.openxmlformats.org/officeDocument/2006/relationships/hyperlink" Target="http://knowledge.allbest.ru/mathematics/3c0b65635b2bd78b5c53b88521216d27_0.html" TargetMode="External"/><Relationship Id="rId27" Type="http://schemas.openxmlformats.org/officeDocument/2006/relationships/hyperlink" Target="http://knowledge.allbest.ru/mathematics/2c0b65635b2bd68a5c43b89521206d36_0.html" TargetMode="External"/><Relationship Id="rId30" Type="http://schemas.openxmlformats.org/officeDocument/2006/relationships/hyperlink" Target="http://knowledge.allbest.ru/mathematics/3c0b65625b2ad78b5d53b89421316c27_0.html" TargetMode="External"/><Relationship Id="rId35" Type="http://schemas.openxmlformats.org/officeDocument/2006/relationships/hyperlink" Target="http://knowledge.allbest.ru/mathematics/2c0b65625a3bd68a5c53b89521306c27_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2178</Words>
  <Characters>12416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ПК-1</dc:creator>
  <cp:lastModifiedBy>User</cp:lastModifiedBy>
  <cp:revision>10</cp:revision>
  <cp:lastPrinted>2018-04-17T07:28:00Z</cp:lastPrinted>
  <dcterms:created xsi:type="dcterms:W3CDTF">2014-12-07T21:01:00Z</dcterms:created>
  <dcterms:modified xsi:type="dcterms:W3CDTF">2018-04-20T11:31:00Z</dcterms:modified>
</cp:coreProperties>
</file>