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09" w:rsidRPr="00C3191A" w:rsidRDefault="00D53B09" w:rsidP="00D53B09">
      <w:pPr>
        <w:pStyle w:val="1"/>
        <w:ind w:left="-567" w:right="282"/>
        <w:jc w:val="center"/>
        <w:rPr>
          <w:sz w:val="28"/>
          <w:szCs w:val="28"/>
        </w:rPr>
      </w:pPr>
      <w:r w:rsidRPr="00C3191A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науки и высшего образования</w:t>
      </w:r>
      <w:r w:rsidRPr="00C3191A">
        <w:rPr>
          <w:sz w:val="28"/>
          <w:szCs w:val="28"/>
        </w:rPr>
        <w:t xml:space="preserve"> Российской Федерации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</w:t>
      </w:r>
      <w:r w:rsidRPr="00C3191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D53B09" w:rsidRPr="00C3191A" w:rsidRDefault="00D53B09" w:rsidP="00D53B09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191A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C3191A">
        <w:rPr>
          <w:rFonts w:ascii="Times New Roman" w:hAnsi="Times New Roman" w:cs="Times New Roman"/>
          <w:b/>
          <w:sz w:val="28"/>
          <w:szCs w:val="28"/>
        </w:rPr>
        <w:t>олледж  коммерции,  технологии  и  сервиса</w:t>
      </w:r>
    </w:p>
    <w:p w:rsidR="00D53B09" w:rsidRPr="00C3191A" w:rsidRDefault="00D53B09" w:rsidP="00D53B09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44"/>
        </w:rPr>
      </w:pP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44"/>
        </w:rPr>
      </w:pPr>
      <w:r w:rsidRPr="004A3F56">
        <w:rPr>
          <w:rFonts w:ascii="Times New Roman" w:eastAsia="Calibri" w:hAnsi="Times New Roman" w:cs="Times New Roman"/>
          <w:i/>
          <w:sz w:val="44"/>
        </w:rPr>
        <w:t xml:space="preserve">Методические рекомендации </w:t>
      </w: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  <w:r w:rsidRPr="004A3F56">
        <w:rPr>
          <w:rFonts w:ascii="Times New Roman" w:eastAsia="Calibri" w:hAnsi="Times New Roman" w:cs="Times New Roman"/>
          <w:sz w:val="36"/>
        </w:rPr>
        <w:t>по выполнению самостоятельной  работы</w:t>
      </w: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</w:rPr>
      </w:pPr>
      <w:r w:rsidRPr="004A3F56">
        <w:rPr>
          <w:rFonts w:ascii="Times New Roman" w:eastAsia="Calibri" w:hAnsi="Times New Roman" w:cs="Times New Roman"/>
          <w:b/>
          <w:sz w:val="36"/>
        </w:rPr>
        <w:t xml:space="preserve"> по дисциплине</w:t>
      </w:r>
      <w:r w:rsidRPr="004A3F56">
        <w:rPr>
          <w:rFonts w:ascii="Times New Roman" w:eastAsia="Calibri" w:hAnsi="Times New Roman" w:cs="Times New Roman"/>
          <w:b/>
          <w:caps/>
          <w:sz w:val="36"/>
        </w:rPr>
        <w:t xml:space="preserve">: </w:t>
      </w: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36"/>
        </w:rPr>
      </w:pPr>
      <w:r w:rsidRPr="004A3F56">
        <w:rPr>
          <w:rFonts w:ascii="Times New Roman" w:eastAsia="Calibri" w:hAnsi="Times New Roman" w:cs="Times New Roman"/>
          <w:b/>
          <w:caps/>
          <w:sz w:val="36"/>
        </w:rPr>
        <w:t>«</w:t>
      </w:r>
      <w:r>
        <w:rPr>
          <w:rFonts w:ascii="Times New Roman" w:eastAsia="Calibri" w:hAnsi="Times New Roman" w:cs="Times New Roman"/>
          <w:b/>
          <w:caps/>
          <w:sz w:val="36"/>
        </w:rPr>
        <w:t xml:space="preserve">Информатика и </w:t>
      </w:r>
      <w:r w:rsidRPr="004A3F56">
        <w:rPr>
          <w:rFonts w:ascii="Times New Roman" w:eastAsia="Calibri" w:hAnsi="Times New Roman" w:cs="Times New Roman"/>
          <w:b/>
          <w:caps/>
          <w:sz w:val="36"/>
        </w:rPr>
        <w:t xml:space="preserve">Информационно-коммуникационные технологии  в  профессиональной  деятельности» </w:t>
      </w: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b/>
          <w:caps/>
          <w:sz w:val="36"/>
        </w:rPr>
      </w:pPr>
    </w:p>
    <w:p w:rsidR="004A3F56" w:rsidRDefault="004A3F56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  <w:r w:rsidRPr="004A3F56">
        <w:rPr>
          <w:rFonts w:ascii="Times New Roman" w:eastAsia="Calibri" w:hAnsi="Times New Roman" w:cs="Times New Roman"/>
          <w:sz w:val="32"/>
        </w:rPr>
        <w:t xml:space="preserve">для студентов </w:t>
      </w:r>
      <w:r>
        <w:rPr>
          <w:rFonts w:ascii="Times New Roman" w:eastAsia="Calibri" w:hAnsi="Times New Roman" w:cs="Times New Roman"/>
          <w:sz w:val="32"/>
        </w:rPr>
        <w:t>2</w:t>
      </w:r>
      <w:r w:rsidRPr="004A3F56">
        <w:rPr>
          <w:rFonts w:ascii="Times New Roman" w:eastAsia="Calibri" w:hAnsi="Times New Roman" w:cs="Times New Roman"/>
          <w:sz w:val="32"/>
        </w:rPr>
        <w:t xml:space="preserve"> курса специальности </w:t>
      </w:r>
    </w:p>
    <w:p w:rsidR="00D53B09" w:rsidRPr="004A3F56" w:rsidRDefault="00D53B09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D53B09" w:rsidRPr="00D53B09" w:rsidRDefault="00D53B09" w:rsidP="00D53B0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3B09">
        <w:rPr>
          <w:rFonts w:ascii="Times New Roman" w:hAnsi="Times New Roman" w:cs="Times New Roman"/>
          <w:i/>
          <w:sz w:val="28"/>
          <w:szCs w:val="28"/>
        </w:rPr>
        <w:t>43.02.14 Гостиничное дело</w:t>
      </w: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1690370</wp:posOffset>
            </wp:positionH>
            <wp:positionV relativeFrom="paragraph">
              <wp:posOffset>130175</wp:posOffset>
            </wp:positionV>
            <wp:extent cx="2214245" cy="2667635"/>
            <wp:effectExtent l="19050" t="0" r="0" b="0"/>
            <wp:wrapTight wrapText="left">
              <wp:wrapPolygon edited="0">
                <wp:start x="-186" y="0"/>
                <wp:lineTo x="-186" y="21441"/>
                <wp:lineTo x="21557" y="21441"/>
                <wp:lineTo x="21557" y="0"/>
                <wp:lineTo x="-186" y="0"/>
              </wp:wrapPolygon>
            </wp:wrapTight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4A3F56" w:rsidRPr="004A3F56" w:rsidRDefault="004A3F56" w:rsidP="004A3F56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 w:cs="Times New Roman"/>
          <w:sz w:val="32"/>
        </w:rPr>
      </w:pPr>
    </w:p>
    <w:p w:rsidR="004A3F56" w:rsidRPr="004A3F56" w:rsidRDefault="004A3F56" w:rsidP="004A3F56">
      <w:pPr>
        <w:spacing w:after="0" w:line="259" w:lineRule="auto"/>
        <w:rPr>
          <w:rFonts w:ascii="Times New Roman" w:eastAsia="Calibri" w:hAnsi="Times New Roman" w:cs="Times New Roman"/>
        </w:rPr>
      </w:pPr>
    </w:p>
    <w:p w:rsidR="004A3F56" w:rsidRPr="004A3F56" w:rsidRDefault="004A3F56" w:rsidP="004A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rPr>
          <w:rFonts w:ascii="Times New Roman" w:eastAsia="Calibri" w:hAnsi="Times New Roman" w:cs="Times New Roman"/>
          <w:spacing w:val="-2"/>
          <w:sz w:val="28"/>
          <w:szCs w:val="20"/>
        </w:rPr>
      </w:pPr>
    </w:p>
    <w:p w:rsidR="004A3F56" w:rsidRPr="004A3F56" w:rsidRDefault="004A3F56" w:rsidP="004A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rPr>
          <w:rFonts w:ascii="Times New Roman" w:eastAsia="Calibri" w:hAnsi="Times New Roman" w:cs="Times New Roman"/>
          <w:spacing w:val="-2"/>
          <w:sz w:val="28"/>
          <w:szCs w:val="20"/>
        </w:rPr>
      </w:pPr>
    </w:p>
    <w:p w:rsidR="004A3F56" w:rsidRPr="004A3F56" w:rsidRDefault="004A3F56" w:rsidP="004A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rPr>
          <w:rFonts w:ascii="Times New Roman" w:eastAsia="Calibri" w:hAnsi="Times New Roman" w:cs="Times New Roman"/>
          <w:spacing w:val="-2"/>
          <w:sz w:val="28"/>
          <w:szCs w:val="20"/>
        </w:rPr>
      </w:pPr>
    </w:p>
    <w:p w:rsidR="004A3F56" w:rsidRPr="004A3F56" w:rsidRDefault="004A3F56" w:rsidP="004A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rPr>
          <w:rFonts w:ascii="Times New Roman" w:eastAsia="Calibri" w:hAnsi="Times New Roman" w:cs="Times New Roman"/>
          <w:spacing w:val="-2"/>
          <w:sz w:val="28"/>
          <w:szCs w:val="20"/>
        </w:rPr>
      </w:pPr>
    </w:p>
    <w:p w:rsidR="004A3F56" w:rsidRPr="004A3F56" w:rsidRDefault="004A3F56" w:rsidP="004A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rPr>
          <w:rFonts w:ascii="Times New Roman" w:eastAsia="Calibri" w:hAnsi="Times New Roman" w:cs="Times New Roman"/>
          <w:spacing w:val="-2"/>
          <w:sz w:val="28"/>
          <w:szCs w:val="20"/>
        </w:rPr>
      </w:pPr>
    </w:p>
    <w:p w:rsidR="004A3F56" w:rsidRPr="004A3F56" w:rsidRDefault="004A3F56" w:rsidP="004A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rPr>
          <w:rFonts w:ascii="Times New Roman" w:eastAsia="Calibri" w:hAnsi="Times New Roman" w:cs="Times New Roman"/>
          <w:spacing w:val="-2"/>
          <w:sz w:val="28"/>
          <w:szCs w:val="20"/>
        </w:rPr>
      </w:pPr>
    </w:p>
    <w:p w:rsidR="004A3F56" w:rsidRPr="004A3F56" w:rsidRDefault="004A3F56" w:rsidP="004A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rPr>
          <w:rFonts w:ascii="Times New Roman" w:eastAsia="Calibri" w:hAnsi="Times New Roman" w:cs="Times New Roman"/>
          <w:spacing w:val="-2"/>
          <w:sz w:val="28"/>
          <w:szCs w:val="20"/>
        </w:rPr>
      </w:pPr>
      <w:r w:rsidRPr="004A3F56">
        <w:rPr>
          <w:rFonts w:ascii="Times New Roman" w:eastAsia="Calibri" w:hAnsi="Times New Roman" w:cs="Times New Roman"/>
          <w:spacing w:val="-2"/>
          <w:sz w:val="28"/>
          <w:szCs w:val="20"/>
        </w:rPr>
        <w:t xml:space="preserve">Составила: преподаватель </w:t>
      </w:r>
    </w:p>
    <w:p w:rsidR="004A3F56" w:rsidRPr="004A3F56" w:rsidRDefault="00D53B09" w:rsidP="004A3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 w:firstLine="709"/>
        <w:rPr>
          <w:rFonts w:ascii="Times New Roman" w:eastAsia="Calibri" w:hAnsi="Times New Roman" w:cs="Times New Roman"/>
          <w:b/>
          <w:spacing w:val="-2"/>
          <w:sz w:val="28"/>
          <w:szCs w:val="20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0"/>
        </w:rPr>
        <w:t>Мокроусова Н.А.</w:t>
      </w:r>
    </w:p>
    <w:p w:rsidR="004A3F56" w:rsidRPr="004A3F56" w:rsidRDefault="004A3F56" w:rsidP="004A3F56">
      <w:pPr>
        <w:spacing w:after="0" w:line="259" w:lineRule="auto"/>
        <w:jc w:val="center"/>
        <w:rPr>
          <w:rFonts w:ascii="Times New Roman" w:eastAsia="Calibri" w:hAnsi="Times New Roman" w:cs="Times New Roman"/>
          <w:bCs/>
        </w:rPr>
      </w:pPr>
    </w:p>
    <w:p w:rsidR="004A3F56" w:rsidRPr="004A3F56" w:rsidRDefault="004A3F56" w:rsidP="004A3F56">
      <w:pPr>
        <w:spacing w:after="0" w:line="259" w:lineRule="auto"/>
        <w:jc w:val="center"/>
        <w:rPr>
          <w:rFonts w:ascii="Times New Roman" w:eastAsia="Calibri" w:hAnsi="Times New Roman" w:cs="Times New Roman"/>
          <w:spacing w:val="-2"/>
          <w:sz w:val="28"/>
          <w:szCs w:val="20"/>
        </w:rPr>
      </w:pPr>
    </w:p>
    <w:p w:rsidR="004A3F56" w:rsidRPr="004A3F56" w:rsidRDefault="004A3F56" w:rsidP="004A3F56">
      <w:pPr>
        <w:spacing w:after="0" w:line="259" w:lineRule="auto"/>
        <w:jc w:val="center"/>
        <w:rPr>
          <w:rFonts w:ascii="Times New Roman" w:eastAsia="Calibri" w:hAnsi="Times New Roman" w:cs="Times New Roman"/>
          <w:spacing w:val="-2"/>
          <w:sz w:val="28"/>
          <w:szCs w:val="20"/>
        </w:rPr>
      </w:pPr>
    </w:p>
    <w:p w:rsidR="004A3F56" w:rsidRPr="004A3F56" w:rsidRDefault="004A3F56" w:rsidP="004A3F56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4A3F56">
        <w:rPr>
          <w:rFonts w:ascii="Times New Roman" w:eastAsia="Calibri" w:hAnsi="Times New Roman" w:cs="Times New Roman"/>
          <w:spacing w:val="-2"/>
          <w:sz w:val="28"/>
          <w:szCs w:val="20"/>
        </w:rPr>
        <w:t>Курск - 201</w:t>
      </w:r>
      <w:r w:rsidR="00D53B09">
        <w:rPr>
          <w:rFonts w:ascii="Times New Roman" w:eastAsia="Calibri" w:hAnsi="Times New Roman" w:cs="Times New Roman"/>
          <w:spacing w:val="-2"/>
          <w:sz w:val="28"/>
          <w:szCs w:val="20"/>
        </w:rPr>
        <w:t>9</w:t>
      </w:r>
    </w:p>
    <w:p w:rsidR="00C00205" w:rsidRPr="00C00205" w:rsidRDefault="00C00205" w:rsidP="00C0020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0020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00205" w:rsidRPr="00C00205" w:rsidRDefault="00C00205" w:rsidP="00C002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205" w:rsidRPr="00C00205" w:rsidRDefault="00C00205" w:rsidP="00C00205">
      <w:pPr>
        <w:widowControl w:val="0"/>
        <w:autoSpaceDE w:val="0"/>
        <w:autoSpaceDN w:val="0"/>
        <w:adjustRightInd w:val="0"/>
        <w:spacing w:after="160" w:line="360" w:lineRule="auto"/>
        <w:ind w:firstLine="851"/>
        <w:jc w:val="both"/>
        <w:rPr>
          <w:rFonts w:ascii="Times New Roman" w:eastAsia="Calibri" w:hAnsi="Times New Roman" w:cs="Times New Roman"/>
          <w:sz w:val="36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Методическая разработка по организации внеаудиторной самостоятельной работы учебной дисциплины «</w:t>
      </w:r>
      <w:r w:rsidR="005050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Информатика и и</w:t>
      </w: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нформационно-коммуникационные технологии в профессиональной деятельности» составлена в соответствии с рабочей программой, и предназначена для </w:t>
      </w:r>
      <w:proofErr w:type="gramStart"/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специальности </w:t>
      </w:r>
      <w:r w:rsidR="00D53B09" w:rsidRPr="00D53B0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43.02.14. Гостиничное дело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Внеаудиторная самостоятельная работа студентов – это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при этом носящая сугубо индивидуальный характер.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Целью самостоятельной работы</w:t>
      </w: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студентов является: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  систематизация, закрепление, углубление и расширение полученных теоретических знаний и практических умений студентов;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  овладение практическими навыками работы с нормативной и справочной литературой и новыми информационными технологиями;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  развитие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-формирование  самостоятельности профессионального мышления: способности к  профессиональному  саморазвитию, самосовершенствованию и самореализации;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 овладение практическими навыками применения информационно-коммуникационных технологий в профессиональной деятельности;</w:t>
      </w:r>
    </w:p>
    <w:p w:rsidR="00C00205" w:rsidRPr="00C00205" w:rsidRDefault="00C00205" w:rsidP="00C00205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исследовательских умений.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организации самостоятельной работы необходимы следующие условия: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 готовность студентов к самостоятельному труду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 мотивация получения знаний;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наличие и доступность всего необходимого учебно-методического и справочного материала;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система регулярного контроля качества выполненного задания; 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консультационная помощь преподавателя.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самостоятельной работы студентов определяются содержанием учебной дисциплины, степенью подготовленности студентов.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самостоятельной работы: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закрепить знание теоретического материала по информатике, используя необходимый инструментарий, практическим путе</w:t>
      </w:r>
      <w:proofErr w:type="gramStart"/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м(</w:t>
      </w:r>
      <w:proofErr w:type="gramEnd"/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индивидуальных знаний, тестов для самопроверки т.д.);</w:t>
      </w: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применить полученные знания и умений для формирования собственной позиции (выполнение практических работ, индивидуальных знаний, написание реферативной работы студента);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содействовать развитию творческой личности, обладающей высокой зрелостью, готовностью и способностью преодолевать жизненные трудности. </w:t>
      </w:r>
      <w:r w:rsidRPr="00C0020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Перед  выполнением студентами внеаудиторной самостоятельной работы преподаватель проводит инструктаж по выполнению задания, который включает цель задания, его содержание, сроки выполнения, ориентировочный объем работы, основные требования к результатам работы, критерии оценки. В процессе инструктажа преподаватель предупреждает студентов о возможных типичных ошибках, встречающихся при выполнении задания.</w:t>
      </w:r>
    </w:p>
    <w:p w:rsidR="00C00205" w:rsidRPr="00C00205" w:rsidRDefault="00C00205" w:rsidP="00C0020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0205" w:rsidRPr="00C00205" w:rsidRDefault="00C00205" w:rsidP="00C0020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0205" w:rsidRPr="00C00205" w:rsidRDefault="00C00205" w:rsidP="00C00205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00205" w:rsidRPr="00C00205" w:rsidRDefault="00C00205" w:rsidP="00C0020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0205">
        <w:rPr>
          <w:rFonts w:ascii="Calibri" w:eastAsia="Calibri" w:hAnsi="Calibri" w:cs="Times New Roman"/>
          <w:sz w:val="28"/>
          <w:szCs w:val="28"/>
        </w:rPr>
        <w:br w:type="page"/>
      </w:r>
      <w:r w:rsidRPr="00C0020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Требования к содержанию и оформлению реферата 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Написание реферата является: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-   одной из форм обучения студентов, направленной на  организацию и повышение уровня самостоятельной работы студентов;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-   одной из форм научной работы обучающихся, целью которой является расширение научного кругозора студентов, ознакомление с методологией научного поиска.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Реферат, как форма обучения обучающихся, - это краткий обзор максимального количества доступных публикаций по заданной теме, с элементами сопоставительного анализа данных материалов и с последующими выводами. 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При проведении обзора должна проводиться и исследовательская работа, но объем ее ограничен, так как анализируются уже сделанные предыдущими исследователями выводы и в связи с небольшим объемом данной формы работы.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Темы рефератов определяются ПЦК информационных технологий и математики и содержатся в программе учебной дисциплины. 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Преподаватель рекомендует литературу, которая может быть использована для написания реферата.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Целью написания рефератов является: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привитие </w:t>
      </w:r>
      <w:proofErr w:type="gramStart"/>
      <w:r w:rsidRPr="00C0020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 навыков библиографического поиска необходимой литературы (на бумажных носителях, в электронном виде);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привитие обучающимся навыков компактного  изложения мнения авторов и своего суждения по выбранному вопросу в письменной форме, научно грамотным языком и в хорошем стиле;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приобретение навыка грамотного оформления ссылок на используемые источники, правильного цитирования авторского текста;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выявление и развитие у обучающихся интереса к определенной научной и практической проблематике с тем, чтобы исследование ее в </w:t>
      </w:r>
      <w:r w:rsidRPr="00C00205">
        <w:rPr>
          <w:rFonts w:ascii="Times New Roman" w:eastAsia="Calibri" w:hAnsi="Times New Roman" w:cs="Times New Roman"/>
          <w:sz w:val="28"/>
          <w:szCs w:val="28"/>
        </w:rPr>
        <w:lastRenderedPageBreak/>
        <w:t>дальнейшем продолжалось в подготовке и написании курсовых и выпускной квалификационной работы и дальнейших научных трудах.</w:t>
      </w:r>
      <w:proofErr w:type="gramEnd"/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Требования к содержанию: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- материал, использованный в реферате, должен </w:t>
      </w:r>
      <w:proofErr w:type="gramStart"/>
      <w:r w:rsidRPr="00C00205">
        <w:rPr>
          <w:rFonts w:ascii="Times New Roman" w:eastAsia="Calibri" w:hAnsi="Times New Roman" w:cs="Times New Roman"/>
          <w:sz w:val="28"/>
          <w:szCs w:val="28"/>
        </w:rPr>
        <w:t>относится</w:t>
      </w:r>
      <w:proofErr w:type="gramEnd"/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 строго к выбранной теме;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- необходимо изложить основные аспекты проблемы не только грамотно, но и в соответствии с той или иной логикой (хронологической, тематической, событийной и др.)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- при изложении следует сгруппировать идеи разных авторов по общности точек зрения или по научным школам;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- реферат должен заканчиваться подведением итогов проведенной исследовательской  работы: содержать краткий анализ-обоснование преимуществ той точки зрения по рассматриваемому вопросу, с которой Вы солидарны.</w:t>
      </w:r>
    </w:p>
    <w:p w:rsidR="00C00205" w:rsidRPr="00C00205" w:rsidRDefault="00C00205" w:rsidP="00C0020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00205" w:rsidRPr="00C00205" w:rsidRDefault="00C00205" w:rsidP="00C0020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0205">
        <w:rPr>
          <w:rFonts w:ascii="Times New Roman" w:eastAsia="Calibri" w:hAnsi="Times New Roman" w:cs="Times New Roman"/>
          <w:i/>
          <w:sz w:val="28"/>
          <w:szCs w:val="28"/>
        </w:rPr>
        <w:t> Структура реферата</w:t>
      </w:r>
    </w:p>
    <w:p w:rsidR="00C00205" w:rsidRPr="00C00205" w:rsidRDefault="00C00205" w:rsidP="00C0020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1. Начинается реферат с титульного листа.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Образец оформления титульного листа для реферата представлен в Приложении 1.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2. За титульным листом следует Содержание. Содержание - это план реферата, в котором каждому разделу должен соответствовать номер страницы, на которой он находится.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3. Текст реферата. Он делится на три части: введение, основная часть и заключение.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а) Введение - раздел реферата, посвященный постановке проблемы, которая будет рассматриваться и обоснованию выбора темы.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б) Основная часть - 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</w:t>
      </w:r>
      <w:r w:rsidRPr="00C00205">
        <w:rPr>
          <w:rFonts w:ascii="Times New Roman" w:eastAsia="Calibri" w:hAnsi="Times New Roman" w:cs="Times New Roman"/>
          <w:sz w:val="28"/>
          <w:szCs w:val="28"/>
        </w:rPr>
        <w:lastRenderedPageBreak/>
        <w:t>реферата может дополняться иллюстрациями, таблицами, графиками, но ими не следует "перегружать" текст.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в) Заключение - данный раздел реферата должен быть представлен в виде выводов, которые готовятся на основе подготовленного текста. Выводы должны быть краткими и четкими. Также в заключени</w:t>
      </w:r>
      <w:proofErr w:type="gramStart"/>
      <w:r w:rsidRPr="00C0020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 можно обозначить проблемы, которые "высветились" в ходе работы над рефератом, но не были раскрыты в работе.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4.  Список использованных источников. В данном списке называются как те источники, на которые ссылается студент при подготовке реферата, так и все иные, изученные им в связи с его подготовкой. В работе должно быть использовано не менее 5 разных источников.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использованных источников должно соответствовать требованиям библиографических стандартов.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205" w:rsidRPr="00C00205" w:rsidRDefault="00C00205" w:rsidP="00C00205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0205">
        <w:rPr>
          <w:rFonts w:ascii="Times New Roman" w:eastAsia="Calibri" w:hAnsi="Times New Roman" w:cs="Times New Roman"/>
          <w:i/>
          <w:sz w:val="28"/>
          <w:szCs w:val="28"/>
        </w:rPr>
        <w:t>Объем и технические требования, предъявляемые к выполнению реферата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Объем работы должен быть, как правило, не менее 15 и не более 20 страниц. </w:t>
      </w:r>
      <w:proofErr w:type="gramStart"/>
      <w:r w:rsidRPr="00C00205">
        <w:rPr>
          <w:rFonts w:ascii="Times New Roman" w:eastAsia="Calibri" w:hAnsi="Times New Roman" w:cs="Times New Roman"/>
          <w:sz w:val="28"/>
          <w:szCs w:val="28"/>
        </w:rPr>
        <w:t>Работа должна выполняться через полуторный интервал 14 шрифтом, размеры оставляемых полей: левое - 30 мм, правое - 10 мм, нижнее - 20 мм, верхнее - 20 мм.</w:t>
      </w:r>
      <w:proofErr w:type="gramEnd"/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  Страницы должны быть пронумерованы (нумерация в верхней части страницы по центру). 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Расстояние между названием части реферата или главы и последующим текстом должно быть равно двум интервалам. Фразы, начинающиеся с "красной" строки, печатаются с абзацным отступом от начала строки, равным 1,5 см. 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При цитировании необходимо соблюдать следующие правила: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- текст цитаты заключается в кавычки и приводится без изменений, без произвольного сокращения цитируемого фрагмента (пропуск слов, </w:t>
      </w:r>
      <w:r w:rsidRPr="00C00205">
        <w:rPr>
          <w:rFonts w:ascii="Times New Roman" w:eastAsia="Calibri" w:hAnsi="Times New Roman" w:cs="Times New Roman"/>
          <w:sz w:val="28"/>
          <w:szCs w:val="28"/>
        </w:rPr>
        <w:lastRenderedPageBreak/>
        <w:t>предложений или абзацев допускается, если не влечет искажения всего фрагмента, и обозначается многоточием, которое ставится на месте пропуска) и без искажения смысла;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>-  каждая цитата должна сопровождаться ссылкой на источник, библиографическое описание которого должно приводиться в соответствии с требованиями библиографических стандартов.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Реферат – письменная работа, выполняемая </w:t>
      </w:r>
      <w:proofErr w:type="gramStart"/>
      <w:r w:rsidRPr="00C00205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C00205">
        <w:rPr>
          <w:rFonts w:ascii="Times New Roman" w:eastAsia="Calibri" w:hAnsi="Times New Roman" w:cs="Times New Roman"/>
          <w:sz w:val="28"/>
          <w:szCs w:val="28"/>
        </w:rPr>
        <w:t xml:space="preserve"> в течение длительного срока (от недели до месяца).  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205" w:rsidRPr="00C00205" w:rsidRDefault="00C00205" w:rsidP="00C002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2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Тематика</w:t>
      </w:r>
      <w:r w:rsidRPr="00C00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02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внеаудиторной самостоятельной работы студентов</w:t>
      </w:r>
    </w:p>
    <w:p w:rsidR="00C00205" w:rsidRPr="00C00205" w:rsidRDefault="00C00205" w:rsidP="00C0020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205" w:rsidRPr="00C00205" w:rsidRDefault="00C00205" w:rsidP="00C0020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00205">
        <w:rPr>
          <w:rFonts w:ascii="Times New Roman" w:eastAsia="Calibri" w:hAnsi="Times New Roman" w:cs="Times New Roman"/>
          <w:bCs/>
          <w:sz w:val="28"/>
          <w:szCs w:val="28"/>
        </w:rPr>
        <w:t>История  развития  вычислительной  техники</w:t>
      </w:r>
    </w:p>
    <w:p w:rsidR="00C00205" w:rsidRPr="00C00205" w:rsidRDefault="00C00205" w:rsidP="00C0020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00205">
        <w:rPr>
          <w:rFonts w:ascii="Times New Roman" w:eastAsia="Calibri" w:hAnsi="Times New Roman" w:cs="Times New Roman"/>
          <w:bCs/>
          <w:sz w:val="28"/>
          <w:szCs w:val="28"/>
        </w:rPr>
        <w:t>Операционная система  компьютера, ее  назначение  и основные функции. Общая  характеристика средств оргтехники, их назначение. Требования к размещению средств  оргтехники  в  помещении офиса.</w:t>
      </w:r>
    </w:p>
    <w:p w:rsidR="00C00205" w:rsidRPr="00C00205" w:rsidRDefault="00C00205" w:rsidP="00C00205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</w:rPr>
        <w:t>Действия, выполняемые над файлами и папками, алгоритмы этих действий.</w:t>
      </w:r>
    </w:p>
    <w:p w:rsidR="00C00205" w:rsidRPr="00C00205" w:rsidRDefault="00C00205" w:rsidP="00C00205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</w:rPr>
        <w:t>Характеристики файлов. Приемы работы со стандартными программами.</w:t>
      </w:r>
    </w:p>
    <w:p w:rsidR="00C00205" w:rsidRPr="00C00205" w:rsidRDefault="00C00205" w:rsidP="00C00205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</w:rPr>
        <w:t>Виды программных продуктов для организации сканирования документов.</w:t>
      </w:r>
    </w:p>
    <w:p w:rsidR="00C00205" w:rsidRPr="00C00205" w:rsidRDefault="00C00205" w:rsidP="00C00205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205">
        <w:rPr>
          <w:rFonts w:ascii="Times New Roman" w:eastAsia="Calibri" w:hAnsi="Times New Roman" w:cs="Times New Roman"/>
          <w:sz w:val="28"/>
        </w:rPr>
        <w:t>Способы антивирусной защиты. Способы и средства работы с файлами (программа Проводник, меню, мышь).</w:t>
      </w:r>
    </w:p>
    <w:p w:rsidR="00C00205" w:rsidRPr="00C00205" w:rsidRDefault="00C00205" w:rsidP="00C00205">
      <w:pPr>
        <w:numPr>
          <w:ilvl w:val="0"/>
          <w:numId w:val="10"/>
        </w:numPr>
        <w:spacing w:after="0" w:line="259" w:lineRule="auto"/>
        <w:contextualSpacing/>
        <w:rPr>
          <w:rFonts w:ascii="Times New Roman" w:eastAsia="Calibri" w:hAnsi="Times New Roman" w:cs="Times New Roman"/>
        </w:rPr>
      </w:pPr>
      <w:r w:rsidRPr="00C00205">
        <w:rPr>
          <w:rFonts w:ascii="Times New Roman" w:eastAsia="Calibri" w:hAnsi="Times New Roman" w:cs="Times New Roman"/>
          <w:bCs/>
          <w:sz w:val="28"/>
          <w:szCs w:val="28"/>
        </w:rPr>
        <w:t>Классификация  и назначение  текстовых редакторов. Форматирование  документа. Обрамление и заливка. Создание  списков. Вставка  буквицы, символов, ссылок и сносок. Составление  типовых документов.</w:t>
      </w:r>
    </w:p>
    <w:p w:rsidR="00C00205" w:rsidRPr="00C00205" w:rsidRDefault="00C00205" w:rsidP="00C002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205">
        <w:rPr>
          <w:rFonts w:ascii="Times New Roman" w:eastAsia="Calibri" w:hAnsi="Times New Roman" w:cs="Times New Roman"/>
          <w:bCs/>
          <w:sz w:val="28"/>
          <w:szCs w:val="28"/>
        </w:rPr>
        <w:t xml:space="preserve">Назначение  электронных таблиц. Типы  данных и форматы  их представления. </w:t>
      </w:r>
    </w:p>
    <w:p w:rsidR="00C00205" w:rsidRPr="00C00205" w:rsidRDefault="00C00205" w:rsidP="00C002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205"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абсолютной и относительной ссылки.  </w:t>
      </w:r>
    </w:p>
    <w:p w:rsidR="00C00205" w:rsidRPr="00C00205" w:rsidRDefault="00C00205" w:rsidP="00C002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00205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 диаграмм средствами электронной  таблицы. </w:t>
      </w:r>
    </w:p>
    <w:p w:rsidR="00C00205" w:rsidRPr="00C00205" w:rsidRDefault="00C00205" w:rsidP="00C002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C00205">
        <w:rPr>
          <w:rFonts w:ascii="Times New Roman" w:eastAsia="Calibri" w:hAnsi="Times New Roman" w:cs="Times New Roman"/>
          <w:bCs/>
          <w:sz w:val="28"/>
          <w:szCs w:val="28"/>
        </w:rPr>
        <w:t xml:space="preserve">Форматирование  данных.  Возможности создания комплексных документов. </w:t>
      </w:r>
    </w:p>
    <w:p w:rsidR="00C00205" w:rsidRPr="00C00205" w:rsidRDefault="00C00205" w:rsidP="00C0020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Cs w:val="24"/>
        </w:rPr>
      </w:pPr>
      <w:r w:rsidRPr="00C00205">
        <w:rPr>
          <w:rFonts w:ascii="Times New Roman" w:eastAsia="Calibri" w:hAnsi="Times New Roman" w:cs="Times New Roman"/>
          <w:bCs/>
          <w:sz w:val="28"/>
          <w:szCs w:val="28"/>
        </w:rPr>
        <w:t xml:space="preserve">Реляционные  базы  данных. </w:t>
      </w:r>
      <w:r w:rsidRPr="00C00205">
        <w:rPr>
          <w:rFonts w:ascii="Times New Roman" w:eastAsia="Calibri" w:hAnsi="Times New Roman" w:cs="Times New Roman"/>
          <w:sz w:val="28"/>
        </w:rPr>
        <w:t>Функциональные возможности СУБД. Назначение мастера и конструктора. Назначение запроса, фильтра.</w:t>
      </w:r>
    </w:p>
    <w:p w:rsidR="00C00205" w:rsidRDefault="00C00205">
      <w:r>
        <w:br w:type="page"/>
      </w:r>
    </w:p>
    <w:p w:rsidR="00D53B09" w:rsidRPr="00C3191A" w:rsidRDefault="00D53B09" w:rsidP="00D53B09">
      <w:pPr>
        <w:pStyle w:val="1"/>
        <w:ind w:left="-567" w:right="282"/>
        <w:jc w:val="center"/>
        <w:rPr>
          <w:sz w:val="28"/>
          <w:szCs w:val="28"/>
        </w:rPr>
      </w:pPr>
      <w:r w:rsidRPr="00C3191A">
        <w:rPr>
          <w:sz w:val="28"/>
          <w:szCs w:val="28"/>
        </w:rPr>
        <w:lastRenderedPageBreak/>
        <w:t xml:space="preserve">Министерство </w:t>
      </w:r>
      <w:r>
        <w:rPr>
          <w:sz w:val="28"/>
          <w:szCs w:val="28"/>
        </w:rPr>
        <w:t>науки и высшего образования</w:t>
      </w:r>
      <w:r w:rsidRPr="00C3191A">
        <w:rPr>
          <w:sz w:val="28"/>
          <w:szCs w:val="28"/>
        </w:rPr>
        <w:t xml:space="preserve"> Российской Федерации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</w:t>
      </w:r>
      <w:r w:rsidRPr="00C3191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D53B09" w:rsidRPr="005921EB" w:rsidRDefault="00D53B09" w:rsidP="00D53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1A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C3191A">
        <w:rPr>
          <w:rFonts w:ascii="Times New Roman" w:hAnsi="Times New Roman" w:cs="Times New Roman"/>
          <w:b/>
          <w:sz w:val="28"/>
          <w:szCs w:val="28"/>
        </w:rPr>
        <w:t>олледж  коммерции,  технологии  и  сервиса</w:t>
      </w: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mr-IN"/>
        </w:rPr>
      </w:pPr>
      <w:r w:rsidRPr="00513B9E">
        <w:rPr>
          <w:rFonts w:ascii="Times New Roman" w:eastAsia="Times New Roman" w:hAnsi="Times New Roman" w:cs="Times New Roman"/>
          <w:sz w:val="24"/>
          <w:szCs w:val="28"/>
          <w:lang w:eastAsia="ru-RU" w:bidi="mr-IN"/>
        </w:rPr>
        <w:t xml:space="preserve">Предметная (цикловая) комиссия 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 w:bidi="mr-IN"/>
        </w:rPr>
        <w:t>Общеобразовательных дисциплин, технологий и сервиса</w:t>
      </w: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mr-IN"/>
        </w:rPr>
      </w:pPr>
      <w:r w:rsidRPr="00513B9E">
        <w:rPr>
          <w:rFonts w:ascii="Times New Roman" w:eastAsia="Times New Roman" w:hAnsi="Times New Roman" w:cs="Times New Roman"/>
          <w:sz w:val="18"/>
          <w:szCs w:val="18"/>
          <w:lang w:eastAsia="ru-RU" w:bidi="mr-IN"/>
        </w:rPr>
        <w:t xml:space="preserve">                                                                     (наименование ПЦК)</w:t>
      </w:r>
    </w:p>
    <w:p w:rsidR="00C00205" w:rsidRDefault="00C00205" w:rsidP="00C002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205" w:rsidRDefault="00C00205" w:rsidP="00C002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докладов, сообщений</w:t>
      </w:r>
    </w:p>
    <w:p w:rsidR="00C00205" w:rsidRDefault="00C00205" w:rsidP="00C00205">
      <w:pPr>
        <w:pStyle w:val="a3"/>
        <w:spacing w:after="0" w:line="360" w:lineRule="auto"/>
        <w:ind w:left="92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3B09" w:rsidRPr="00A2067C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67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D53B09" w:rsidRPr="009128FE" w:rsidRDefault="00D53B09" w:rsidP="00D53B09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96">
        <w:rPr>
          <w:rFonts w:ascii="Times New Roman" w:hAnsi="Times New Roman" w:cs="Times New Roman"/>
          <w:bCs/>
          <w:sz w:val="28"/>
          <w:szCs w:val="28"/>
        </w:rPr>
        <w:t>Персоны, внесшие вклад в развитие информационных технологий.</w:t>
      </w:r>
    </w:p>
    <w:p w:rsidR="00D53B09" w:rsidRPr="00801310" w:rsidRDefault="00D53B09" w:rsidP="00D53B0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771">
        <w:rPr>
          <w:rFonts w:ascii="Times New Roman" w:hAnsi="Times New Roman" w:cs="Times New Roman"/>
          <w:sz w:val="28"/>
          <w:szCs w:val="28"/>
        </w:rPr>
        <w:t>Передача данных в ЭВМ.</w:t>
      </w:r>
    </w:p>
    <w:p w:rsidR="00D53B09" w:rsidRPr="00204696" w:rsidRDefault="00D53B09" w:rsidP="00D53B09">
      <w:pPr>
        <w:spacing w:line="240" w:lineRule="auto"/>
        <w:rPr>
          <w:b/>
          <w:bCs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Тема 1.1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4696">
        <w:rPr>
          <w:rFonts w:ascii="Times New Roman" w:hAnsi="Times New Roman" w:cs="Times New Roman"/>
          <w:b/>
          <w:bCs/>
          <w:sz w:val="28"/>
          <w:szCs w:val="28"/>
        </w:rPr>
        <w:t>Устройство ПК. Программное обеспечение ПК. Классификация программного обеспечения.</w:t>
      </w:r>
    </w:p>
    <w:p w:rsidR="00D53B09" w:rsidRPr="00A2067C" w:rsidRDefault="00D53B09" w:rsidP="00D53B0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7C">
        <w:rPr>
          <w:rFonts w:ascii="Times New Roman" w:hAnsi="Times New Roman" w:cs="Times New Roman"/>
          <w:sz w:val="28"/>
          <w:szCs w:val="28"/>
        </w:rPr>
        <w:t>Анализ классификации компьютерных сетей.</w:t>
      </w:r>
    </w:p>
    <w:p w:rsidR="00D53B09" w:rsidRDefault="00D53B09" w:rsidP="00D53B0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7C">
        <w:rPr>
          <w:rFonts w:ascii="Times New Roman" w:hAnsi="Times New Roman" w:cs="Times New Roman"/>
          <w:sz w:val="28"/>
          <w:szCs w:val="28"/>
        </w:rPr>
        <w:t>Требования, предъявляемые к современным вычислительным сетям.</w:t>
      </w:r>
    </w:p>
    <w:p w:rsidR="00D53B09" w:rsidRPr="005A611E" w:rsidRDefault="00D53B09" w:rsidP="00D53B0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771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proofErr w:type="gramStart"/>
      <w:r w:rsidRPr="00C7077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70771">
        <w:rPr>
          <w:rFonts w:ascii="Times New Roman" w:hAnsi="Times New Roman" w:cs="Times New Roman"/>
          <w:sz w:val="28"/>
          <w:szCs w:val="28"/>
        </w:rPr>
        <w:t>.</w:t>
      </w:r>
    </w:p>
    <w:p w:rsidR="00D53B09" w:rsidRDefault="00D53B09" w:rsidP="00D53B0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Архитектура ЭВМ.</w:t>
      </w:r>
    </w:p>
    <w:p w:rsidR="00D53B09" w:rsidRDefault="00D53B09" w:rsidP="00D53B0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блоки ПК и их характеристики.</w:t>
      </w:r>
    </w:p>
    <w:p w:rsidR="00D53B09" w:rsidRPr="00801310" w:rsidRDefault="00D53B09" w:rsidP="00D53B09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Правовые нормы, относящиеся к информации.</w:t>
      </w:r>
    </w:p>
    <w:p w:rsidR="00D53B09" w:rsidRPr="00801310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1.2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Операционные системы, виды операционных систем их основные характеристики и функции.</w:t>
      </w:r>
    </w:p>
    <w:p w:rsidR="00D53B09" w:rsidRDefault="00D53B09" w:rsidP="00D53B09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История создания и развития ОС.</w:t>
      </w:r>
    </w:p>
    <w:p w:rsidR="00D53B09" w:rsidRPr="009128FE" w:rsidRDefault="00D53B09" w:rsidP="00D53B0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направления  развития вычислительной техники</w:t>
      </w:r>
    </w:p>
    <w:p w:rsidR="00D53B09" w:rsidRPr="004561D8" w:rsidRDefault="00D53B09" w:rsidP="00D53B09">
      <w:p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Тема 1.3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Информационные и коммуникационные технологии</w:t>
      </w:r>
    </w:p>
    <w:p w:rsidR="00D53B09" w:rsidRPr="00A2067C" w:rsidRDefault="00D53B09" w:rsidP="00D53B0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7C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A2067C">
        <w:rPr>
          <w:rFonts w:ascii="Times New Roman" w:hAnsi="Times New Roman" w:cs="Times New Roman"/>
          <w:sz w:val="28"/>
          <w:szCs w:val="28"/>
        </w:rPr>
        <w:t>Gigabit</w:t>
      </w:r>
      <w:proofErr w:type="spellEnd"/>
      <w:r w:rsidRPr="00A20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067C">
        <w:rPr>
          <w:rFonts w:ascii="Times New Roman" w:hAnsi="Times New Roman" w:cs="Times New Roman"/>
          <w:sz w:val="28"/>
          <w:szCs w:val="28"/>
        </w:rPr>
        <w:t>Ethernet</w:t>
      </w:r>
      <w:proofErr w:type="spellEnd"/>
      <w:r w:rsidRPr="00A206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B09" w:rsidRPr="00801310" w:rsidRDefault="00D53B09" w:rsidP="00D53B09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67C">
        <w:rPr>
          <w:rFonts w:ascii="Times New Roman" w:hAnsi="Times New Roman" w:cs="Times New Roman"/>
          <w:sz w:val="28"/>
          <w:szCs w:val="28"/>
        </w:rPr>
        <w:t>Технология 100VG-AnyLAN.</w:t>
      </w:r>
    </w:p>
    <w:p w:rsidR="00D53B09" w:rsidRPr="004561D8" w:rsidRDefault="00D53B09" w:rsidP="00D53B09">
      <w:pPr>
        <w:spacing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Тема 2</w:t>
      </w:r>
      <w:r w:rsidRPr="00A2067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b/>
          <w:bCs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текстовой информации</w:t>
      </w:r>
    </w:p>
    <w:p w:rsidR="00D53B09" w:rsidRDefault="00D53B09" w:rsidP="00D53B09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и издательские системы.</w:t>
      </w:r>
    </w:p>
    <w:p w:rsidR="00D53B09" w:rsidRPr="009E47A8" w:rsidRDefault="00D53B09" w:rsidP="00D53B09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771">
        <w:rPr>
          <w:rFonts w:ascii="Times New Roman" w:hAnsi="Times New Roman" w:cs="Times New Roman"/>
          <w:sz w:val="28"/>
          <w:szCs w:val="28"/>
        </w:rPr>
        <w:t xml:space="preserve">Назначение программы MS </w:t>
      </w:r>
      <w:proofErr w:type="spellStart"/>
      <w:r w:rsidRPr="00C707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C70771">
        <w:rPr>
          <w:rFonts w:ascii="Times New Roman" w:hAnsi="Times New Roman" w:cs="Times New Roman"/>
          <w:sz w:val="28"/>
          <w:szCs w:val="28"/>
        </w:rPr>
        <w:t>.</w:t>
      </w:r>
    </w:p>
    <w:p w:rsidR="00D53B09" w:rsidRPr="009E47A8" w:rsidRDefault="00D53B09" w:rsidP="00D53B09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Сканирование и системы, обеспечивающие распознавание символов.</w:t>
      </w:r>
    </w:p>
    <w:p w:rsidR="00D53B09" w:rsidRPr="00801310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графической информации</w:t>
      </w:r>
    </w:p>
    <w:p w:rsidR="00D53B09" w:rsidRPr="00C70771" w:rsidRDefault="00D53B09" w:rsidP="00D53B09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D53B09" w:rsidRPr="00C70771" w:rsidRDefault="00D53B09" w:rsidP="00D53B09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993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и их возможности.</w:t>
      </w:r>
    </w:p>
    <w:p w:rsidR="00D53B09" w:rsidRPr="009E47A8" w:rsidRDefault="00D53B09" w:rsidP="00D53B09">
      <w:pPr>
        <w:pStyle w:val="a3"/>
        <w:shd w:val="clear" w:color="auto" w:fill="FFFFFF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53B09" w:rsidRPr="00A2067C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2.3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Компьютерные презентации</w:t>
      </w:r>
    </w:p>
    <w:p w:rsidR="00D53B09" w:rsidRPr="004561D8" w:rsidRDefault="00D53B09" w:rsidP="00D53B09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4561D8">
        <w:rPr>
          <w:rFonts w:ascii="Times New Roman" w:hAnsi="Times New Roman" w:cs="Times New Roman"/>
          <w:bCs/>
          <w:sz w:val="28"/>
          <w:szCs w:val="28"/>
        </w:rPr>
        <w:t xml:space="preserve">Актуальные тенденции </w:t>
      </w:r>
      <w:r>
        <w:rPr>
          <w:rFonts w:ascii="Times New Roman" w:hAnsi="Times New Roman" w:cs="Times New Roman"/>
          <w:bCs/>
          <w:sz w:val="28"/>
          <w:szCs w:val="28"/>
        </w:rPr>
        <w:t>в профессиональной деятельности</w:t>
      </w:r>
      <w:r w:rsidRPr="004561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53B09" w:rsidRPr="00A2067C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3B09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2.4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Технологии обработки числовой информации в профессиональной деятельности</w:t>
      </w:r>
      <w:r w:rsidRPr="00456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B09" w:rsidRPr="004561D8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B09" w:rsidRPr="00C70771" w:rsidRDefault="00D53B09" w:rsidP="00D53B09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771">
        <w:rPr>
          <w:rFonts w:ascii="Times New Roman" w:hAnsi="Times New Roman" w:cs="Times New Roman"/>
          <w:sz w:val="28"/>
          <w:szCs w:val="28"/>
        </w:rPr>
        <w:t xml:space="preserve">Назначение и возможности программы MS </w:t>
      </w:r>
      <w:proofErr w:type="spellStart"/>
      <w:r w:rsidRPr="00C7077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C70771">
        <w:rPr>
          <w:rFonts w:ascii="Times New Roman" w:hAnsi="Times New Roman" w:cs="Times New Roman"/>
          <w:sz w:val="28"/>
          <w:szCs w:val="28"/>
        </w:rPr>
        <w:t>.</w:t>
      </w:r>
    </w:p>
    <w:p w:rsidR="00D53B09" w:rsidRPr="00801310" w:rsidRDefault="00D53B09" w:rsidP="00D53B09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Кейс-технологии</w:t>
      </w:r>
      <w:proofErr w:type="spellEnd"/>
      <w:proofErr w:type="gramEnd"/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основные средства разработки программных систем.</w:t>
      </w:r>
    </w:p>
    <w:p w:rsidR="00D53B09" w:rsidRPr="008C0F54" w:rsidRDefault="00D53B09" w:rsidP="00D53B09">
      <w:pPr>
        <w:spacing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Тема 2.5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561D8">
        <w:rPr>
          <w:rFonts w:ascii="Times New Roman" w:hAnsi="Times New Roman" w:cs="Times New Roman"/>
          <w:b/>
          <w:sz w:val="28"/>
          <w:szCs w:val="28"/>
        </w:rPr>
        <w:t>акеты прикладных программ в области профессиональной деятельности</w:t>
      </w:r>
      <w:r w:rsidRPr="008C0F54">
        <w:rPr>
          <w:bCs/>
          <w:sz w:val="28"/>
          <w:szCs w:val="28"/>
        </w:rPr>
        <w:t xml:space="preserve"> </w:t>
      </w:r>
    </w:p>
    <w:p w:rsidR="00D53B09" w:rsidRDefault="00D53B09" w:rsidP="00D53B0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Современное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профессиональной направленности.</w:t>
      </w:r>
    </w:p>
    <w:p w:rsidR="00D53B09" w:rsidRPr="009E47A8" w:rsidRDefault="00D53B09" w:rsidP="00D53B09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B09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3.1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Интерфейсы_DTE-DCE"/>
      <w:r w:rsidRPr="0007035B">
        <w:rPr>
          <w:rFonts w:ascii="Times New Roman" w:hAnsi="Times New Roman" w:cs="Times New Roman"/>
          <w:b/>
          <w:bCs/>
          <w:sz w:val="28"/>
          <w:szCs w:val="28"/>
        </w:rPr>
        <w:t>Компьютерные сети, сеть Интернет</w:t>
      </w:r>
      <w:r w:rsidRPr="0007035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</w:p>
    <w:p w:rsidR="00D53B09" w:rsidRPr="00C70771" w:rsidRDefault="00D53B09" w:rsidP="00D53B0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771">
        <w:rPr>
          <w:rFonts w:ascii="Times New Roman" w:hAnsi="Times New Roman" w:cs="Times New Roman"/>
          <w:sz w:val="28"/>
          <w:szCs w:val="28"/>
        </w:rPr>
        <w:t>Разработка web-страниц.</w:t>
      </w:r>
    </w:p>
    <w:p w:rsidR="00D53B09" w:rsidRPr="00C70771" w:rsidRDefault="00D53B09" w:rsidP="00D53B0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771">
        <w:rPr>
          <w:rFonts w:ascii="Times New Roman" w:hAnsi="Times New Roman" w:cs="Times New Roman"/>
          <w:sz w:val="28"/>
          <w:szCs w:val="28"/>
          <w:shd w:val="clear" w:color="auto" w:fill="FFFFFF"/>
        </w:rPr>
        <w:t>Беспроводной Интернет: особенности его функционирования.</w:t>
      </w:r>
    </w:p>
    <w:p w:rsidR="00D53B09" w:rsidRPr="00C70771" w:rsidRDefault="00D53B09" w:rsidP="00D53B09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процессу программирования: объектный, структурный и модульный.</w:t>
      </w:r>
    </w:p>
    <w:p w:rsidR="00D53B09" w:rsidRPr="00C70771" w:rsidRDefault="00D53B09" w:rsidP="00D53B09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Всемирная сеть Интернет: доступы к сети и основные каналы связи.</w:t>
      </w:r>
    </w:p>
    <w:p w:rsidR="00D53B09" w:rsidRPr="00C70771" w:rsidRDefault="00D53B09" w:rsidP="00D53B09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функционирования сети Интернет.</w:t>
      </w:r>
    </w:p>
    <w:p w:rsidR="00D53B09" w:rsidRPr="00D2007A" w:rsidRDefault="00D53B09" w:rsidP="00D53B09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7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Разновиднос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поисковых систем в Интернете.</w:t>
      </w:r>
    </w:p>
    <w:p w:rsidR="00D53B09" w:rsidRPr="00A2067C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3.2.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Основы информационной и технической компьютерной безопасности</w:t>
      </w:r>
    </w:p>
    <w:p w:rsidR="00D53B09" w:rsidRPr="004561D8" w:rsidRDefault="00D53B09" w:rsidP="00D53B09">
      <w:pPr>
        <w:pStyle w:val="a3"/>
        <w:numPr>
          <w:ilvl w:val="0"/>
          <w:numId w:val="23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561D8">
        <w:rPr>
          <w:rFonts w:ascii="Times New Roman" w:hAnsi="Times New Roman" w:cs="Times New Roman"/>
          <w:bCs/>
          <w:sz w:val="28"/>
          <w:szCs w:val="28"/>
        </w:rPr>
        <w:t>Классификация средств защиты</w:t>
      </w:r>
    </w:p>
    <w:p w:rsidR="00D53B09" w:rsidRPr="004561D8" w:rsidRDefault="00D53B09" w:rsidP="00D53B09">
      <w:pPr>
        <w:pStyle w:val="a3"/>
        <w:numPr>
          <w:ilvl w:val="0"/>
          <w:numId w:val="23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561D8">
        <w:rPr>
          <w:rFonts w:ascii="Times New Roman" w:hAnsi="Times New Roman" w:cs="Times New Roman"/>
          <w:bCs/>
          <w:sz w:val="28"/>
          <w:szCs w:val="28"/>
        </w:rPr>
        <w:t>Установка паролей на документ</w:t>
      </w:r>
    </w:p>
    <w:p w:rsidR="00D53B09" w:rsidRPr="004561D8" w:rsidRDefault="00D53B09" w:rsidP="00D53B09">
      <w:pPr>
        <w:pStyle w:val="a3"/>
        <w:numPr>
          <w:ilvl w:val="0"/>
          <w:numId w:val="23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561D8">
        <w:rPr>
          <w:rFonts w:ascii="Times New Roman" w:hAnsi="Times New Roman" w:cs="Times New Roman"/>
          <w:bCs/>
          <w:sz w:val="28"/>
          <w:szCs w:val="28"/>
        </w:rPr>
        <w:t xml:space="preserve"> Программно-технический уровень защиты</w:t>
      </w:r>
    </w:p>
    <w:p w:rsidR="00D53B09" w:rsidRPr="009E47A8" w:rsidRDefault="00D53B09" w:rsidP="00D53B09">
      <w:pPr>
        <w:pStyle w:val="a3"/>
        <w:numPr>
          <w:ilvl w:val="0"/>
          <w:numId w:val="23"/>
        </w:numPr>
        <w:spacing w:after="0" w:line="240" w:lineRule="auto"/>
        <w:ind w:firstLine="66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561D8">
        <w:rPr>
          <w:rFonts w:ascii="Times New Roman" w:hAnsi="Times New Roman" w:cs="Times New Roman"/>
          <w:bCs/>
          <w:sz w:val="28"/>
          <w:szCs w:val="28"/>
        </w:rPr>
        <w:t xml:space="preserve"> Защита от компьютерных вирусов</w:t>
      </w:r>
    </w:p>
    <w:p w:rsidR="00D53B09" w:rsidRPr="009E47A8" w:rsidRDefault="00D53B09" w:rsidP="00D53B09">
      <w:pPr>
        <w:pStyle w:val="a3"/>
        <w:numPr>
          <w:ilvl w:val="0"/>
          <w:numId w:val="23"/>
        </w:numPr>
        <w:spacing w:after="0" w:line="240" w:lineRule="auto"/>
        <w:ind w:firstLine="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771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защиты информации в Интернете.</w:t>
      </w:r>
    </w:p>
    <w:p w:rsidR="00D53B09" w:rsidRPr="00160724" w:rsidRDefault="00D53B09" w:rsidP="00D53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724">
        <w:rPr>
          <w:rFonts w:ascii="Times New Roman" w:hAnsi="Times New Roman" w:cs="Times New Roman"/>
          <w:b/>
          <w:i/>
          <w:sz w:val="28"/>
          <w:szCs w:val="28"/>
        </w:rPr>
        <w:t xml:space="preserve">Критерии и нормы оценки </w:t>
      </w:r>
      <w:r>
        <w:rPr>
          <w:rFonts w:ascii="Times New Roman" w:hAnsi="Times New Roman" w:cs="Times New Roman"/>
          <w:b/>
          <w:i/>
          <w:sz w:val="28"/>
          <w:szCs w:val="28"/>
        </w:rPr>
        <w:t>реферата</w:t>
      </w:r>
      <w:r w:rsidRPr="0016072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379"/>
        <w:gridCol w:w="2233"/>
      </w:tblGrid>
      <w:tr w:rsidR="00D53B09" w:rsidRPr="00970758" w:rsidTr="003A068D">
        <w:tc>
          <w:tcPr>
            <w:tcW w:w="959" w:type="dxa"/>
          </w:tcPr>
          <w:p w:rsidR="00D53B09" w:rsidRPr="00970758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D53B09" w:rsidRPr="00970758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Оцениваемые параметры</w:t>
            </w:r>
          </w:p>
        </w:tc>
        <w:tc>
          <w:tcPr>
            <w:tcW w:w="2233" w:type="dxa"/>
          </w:tcPr>
          <w:p w:rsidR="00D53B09" w:rsidRPr="00970758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Оценка в баллах</w:t>
            </w:r>
          </w:p>
        </w:tc>
      </w:tr>
      <w:tr w:rsidR="00D53B09" w:rsidRPr="00970758" w:rsidTr="003A068D">
        <w:tc>
          <w:tcPr>
            <w:tcW w:w="95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37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Качество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реферата</w:t>
            </w:r>
            <w:r w:rsidRPr="00970758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производит выдающееся впечатление;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четко выстроен;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рассказывается, но не объясняет суть работы;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зачитывается</w:t>
            </w:r>
          </w:p>
        </w:tc>
        <w:tc>
          <w:tcPr>
            <w:tcW w:w="2233" w:type="dxa"/>
          </w:tcPr>
          <w:p w:rsidR="00D53B09" w:rsidRPr="00970758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3   2   1   0</w:t>
            </w:r>
          </w:p>
        </w:tc>
      </w:tr>
      <w:tr w:rsidR="00D53B09" w:rsidRPr="00970758" w:rsidTr="003A068D">
        <w:tc>
          <w:tcPr>
            <w:tcW w:w="95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37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b/>
                <w:sz w:val="24"/>
                <w:szCs w:val="28"/>
              </w:rPr>
              <w:t>Использование демонстрационного материала: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автор предоставил демонстрационный материал и прекрасно в нем ориентировался;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 xml:space="preserve">- использовался 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реферате</w:t>
            </w: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, хорошо оформлен, но есть неточности;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предоставленный демонстрационный материал не использовался докладчиком или был оформлен плохо, неграмотно</w:t>
            </w:r>
          </w:p>
        </w:tc>
        <w:tc>
          <w:tcPr>
            <w:tcW w:w="2233" w:type="dxa"/>
          </w:tcPr>
          <w:p w:rsidR="00D53B09" w:rsidRPr="00970758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3   2   1</w:t>
            </w:r>
          </w:p>
        </w:tc>
      </w:tr>
      <w:tr w:rsidR="00D53B09" w:rsidRPr="00970758" w:rsidTr="003A068D">
        <w:tc>
          <w:tcPr>
            <w:tcW w:w="95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3. </w:t>
            </w:r>
          </w:p>
        </w:tc>
        <w:tc>
          <w:tcPr>
            <w:tcW w:w="637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b/>
                <w:sz w:val="24"/>
                <w:szCs w:val="28"/>
              </w:rPr>
              <w:t>Качество ответов на вопросы</w:t>
            </w: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отвечает на вопросы;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не может ответить на большинство вопросов;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не может четко ответить на вопросы</w:t>
            </w:r>
          </w:p>
        </w:tc>
        <w:tc>
          <w:tcPr>
            <w:tcW w:w="2233" w:type="dxa"/>
          </w:tcPr>
          <w:p w:rsidR="00D53B09" w:rsidRPr="00970758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3   2   1</w:t>
            </w:r>
          </w:p>
        </w:tc>
      </w:tr>
      <w:tr w:rsidR="00D53B09" w:rsidRPr="00970758" w:rsidTr="003A068D">
        <w:tc>
          <w:tcPr>
            <w:tcW w:w="95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637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b/>
                <w:sz w:val="24"/>
                <w:szCs w:val="28"/>
              </w:rPr>
              <w:t>Владение научными, техническими терминами: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показано владение научными, техническими терминами;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использованы общенаучные и технические термины;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показано слабое владение научными, техническими терминами</w:t>
            </w:r>
          </w:p>
        </w:tc>
        <w:tc>
          <w:tcPr>
            <w:tcW w:w="2233" w:type="dxa"/>
          </w:tcPr>
          <w:p w:rsidR="00D53B09" w:rsidRPr="00970758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3   2   1</w:t>
            </w:r>
          </w:p>
        </w:tc>
      </w:tr>
      <w:tr w:rsidR="00D53B09" w:rsidRPr="00970758" w:rsidTr="003A068D">
        <w:tc>
          <w:tcPr>
            <w:tcW w:w="95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 xml:space="preserve">5. </w:t>
            </w:r>
          </w:p>
        </w:tc>
        <w:tc>
          <w:tcPr>
            <w:tcW w:w="6379" w:type="dxa"/>
          </w:tcPr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b/>
                <w:sz w:val="24"/>
                <w:szCs w:val="28"/>
              </w:rPr>
              <w:t>Четкость выводов: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полностью характеризуют работы;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нечеткие;</w:t>
            </w:r>
          </w:p>
          <w:p w:rsidR="00D53B09" w:rsidRPr="00970758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- имеются, но не доказаны</w:t>
            </w:r>
          </w:p>
        </w:tc>
        <w:tc>
          <w:tcPr>
            <w:tcW w:w="2233" w:type="dxa"/>
          </w:tcPr>
          <w:p w:rsidR="00D53B09" w:rsidRPr="00970758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3   2   1</w:t>
            </w:r>
          </w:p>
        </w:tc>
      </w:tr>
      <w:tr w:rsidR="00D53B09" w:rsidRPr="00970758" w:rsidTr="003A068D">
        <w:tc>
          <w:tcPr>
            <w:tcW w:w="7338" w:type="dxa"/>
            <w:gridSpan w:val="2"/>
          </w:tcPr>
          <w:p w:rsidR="00D53B09" w:rsidRPr="00970758" w:rsidRDefault="00D53B09" w:rsidP="003A06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b/>
                <w:sz w:val="24"/>
                <w:szCs w:val="28"/>
              </w:rPr>
              <w:t>Итого максимально:</w:t>
            </w:r>
          </w:p>
        </w:tc>
        <w:tc>
          <w:tcPr>
            <w:tcW w:w="2233" w:type="dxa"/>
          </w:tcPr>
          <w:p w:rsidR="00D53B09" w:rsidRPr="00970758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70758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</w:tbl>
    <w:p w:rsidR="00D53B09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Рефераты</w:t>
      </w:r>
      <w:r w:rsidRPr="00160724">
        <w:rPr>
          <w:rFonts w:ascii="Times New Roman" w:hAnsi="Times New Roman" w:cs="Times New Roman"/>
          <w:sz w:val="28"/>
          <w:szCs w:val="28"/>
        </w:rPr>
        <w:t xml:space="preserve"> оцениваются по пятибалльной системе</w:t>
      </w: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24">
        <w:rPr>
          <w:rFonts w:ascii="Times New Roman" w:hAnsi="Times New Roman" w:cs="Times New Roman"/>
          <w:sz w:val="28"/>
          <w:szCs w:val="28"/>
        </w:rPr>
        <w:t>Оценка «отлично» выставляется обучающемуся, если он набрал 13-15 баллов</w:t>
      </w: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24">
        <w:rPr>
          <w:rFonts w:ascii="Times New Roman" w:hAnsi="Times New Roman" w:cs="Times New Roman"/>
          <w:sz w:val="28"/>
          <w:szCs w:val="28"/>
        </w:rPr>
        <w:t>Оценка «хорошо» выставляется обучающемуся, если он набрал 10-12 баллов</w:t>
      </w: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24">
        <w:rPr>
          <w:rFonts w:ascii="Times New Roman" w:hAnsi="Times New Roman" w:cs="Times New Roman"/>
          <w:sz w:val="28"/>
          <w:szCs w:val="28"/>
        </w:rPr>
        <w:t>Оценка «удовлетворительно» выставляется обучающемуся, если он набрал 7-10 баллов</w:t>
      </w: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24">
        <w:rPr>
          <w:rFonts w:ascii="Times New Roman" w:hAnsi="Times New Roman" w:cs="Times New Roman"/>
          <w:sz w:val="28"/>
          <w:szCs w:val="28"/>
        </w:rPr>
        <w:t>Оценка «неудовлетворительно» выставляется обучающемуся, если он набрал менее 7 баллов.</w:t>
      </w:r>
    </w:p>
    <w:p w:rsidR="00D53B09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3B09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205" w:rsidRDefault="00C00205" w:rsidP="00C002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205" w:rsidRDefault="00C00205" w:rsidP="00C002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0205" w:rsidRDefault="00C00205" w:rsidP="00C0020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00205">
          <w:pgSz w:w="11906" w:h="16838"/>
          <w:pgMar w:top="1134" w:right="850" w:bottom="1134" w:left="1701" w:header="708" w:footer="708" w:gutter="0"/>
          <w:cols w:space="720"/>
        </w:sectPr>
      </w:pPr>
    </w:p>
    <w:p w:rsidR="00D53B09" w:rsidRPr="00C3191A" w:rsidRDefault="00D53B09" w:rsidP="00D53B09">
      <w:pPr>
        <w:pStyle w:val="1"/>
        <w:ind w:left="-567" w:right="282"/>
        <w:jc w:val="center"/>
        <w:rPr>
          <w:sz w:val="28"/>
          <w:szCs w:val="28"/>
        </w:rPr>
      </w:pPr>
      <w:r w:rsidRPr="00C3191A">
        <w:rPr>
          <w:sz w:val="28"/>
          <w:szCs w:val="28"/>
        </w:rPr>
        <w:lastRenderedPageBreak/>
        <w:t xml:space="preserve">Министерство </w:t>
      </w:r>
      <w:r>
        <w:rPr>
          <w:sz w:val="28"/>
          <w:szCs w:val="28"/>
        </w:rPr>
        <w:t>науки и высшего образования</w:t>
      </w:r>
      <w:r w:rsidRPr="00C3191A">
        <w:rPr>
          <w:sz w:val="28"/>
          <w:szCs w:val="28"/>
        </w:rPr>
        <w:t xml:space="preserve"> Российской Федерации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</w:t>
      </w:r>
      <w:r w:rsidRPr="00C3191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D53B09" w:rsidRPr="005921EB" w:rsidRDefault="00D53B09" w:rsidP="00D53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1A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C3191A">
        <w:rPr>
          <w:rFonts w:ascii="Times New Roman" w:hAnsi="Times New Roman" w:cs="Times New Roman"/>
          <w:b/>
          <w:sz w:val="28"/>
          <w:szCs w:val="28"/>
        </w:rPr>
        <w:t>олледж  коммерции,  технологии  и  сервиса</w:t>
      </w: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mr-IN"/>
        </w:rPr>
      </w:pPr>
      <w:r w:rsidRPr="00513B9E">
        <w:rPr>
          <w:rFonts w:ascii="Times New Roman" w:eastAsia="Times New Roman" w:hAnsi="Times New Roman" w:cs="Times New Roman"/>
          <w:sz w:val="24"/>
          <w:szCs w:val="28"/>
          <w:lang w:eastAsia="ru-RU" w:bidi="mr-IN"/>
        </w:rPr>
        <w:t xml:space="preserve">Предметная (цикловая) комиссия 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 w:bidi="mr-IN"/>
        </w:rPr>
        <w:t>Общеобразовательных дисциплин, технологий и сервиса</w:t>
      </w: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mr-IN"/>
        </w:rPr>
      </w:pPr>
      <w:r w:rsidRPr="00513B9E">
        <w:rPr>
          <w:rFonts w:ascii="Times New Roman" w:eastAsia="Times New Roman" w:hAnsi="Times New Roman" w:cs="Times New Roman"/>
          <w:sz w:val="18"/>
          <w:szCs w:val="18"/>
          <w:lang w:eastAsia="ru-RU" w:bidi="mr-IN"/>
        </w:rPr>
        <w:t xml:space="preserve">                                                                     (наименование ПЦК)</w:t>
      </w:r>
    </w:p>
    <w:p w:rsidR="00D53B09" w:rsidRDefault="00D53B09" w:rsidP="00D53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задания в форме презентации</w:t>
      </w:r>
    </w:p>
    <w:p w:rsidR="00D53B09" w:rsidRDefault="00D53B09" w:rsidP="00D53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</w:t>
      </w:r>
      <w:r w:rsidRPr="00160724">
        <w:rPr>
          <w:rFonts w:ascii="Times New Roman" w:hAnsi="Times New Roman" w:cs="Times New Roman"/>
          <w:b/>
          <w:sz w:val="28"/>
          <w:szCs w:val="28"/>
        </w:rPr>
        <w:t xml:space="preserve"> презентаций</w:t>
      </w:r>
    </w:p>
    <w:p w:rsidR="00D53B09" w:rsidRDefault="00D53B09" w:rsidP="00D53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09" w:rsidRDefault="00D53B09" w:rsidP="00D53B0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Тема 1.1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4696">
        <w:rPr>
          <w:rFonts w:ascii="Times New Roman" w:hAnsi="Times New Roman" w:cs="Times New Roman"/>
          <w:b/>
          <w:bCs/>
          <w:sz w:val="28"/>
          <w:szCs w:val="28"/>
        </w:rPr>
        <w:t>Устройство ПК. Программное обеспечение ПК. Классификация программного обеспечения.</w:t>
      </w:r>
    </w:p>
    <w:p w:rsidR="00D53B09" w:rsidRDefault="00D53B09" w:rsidP="00D53B09">
      <w:pPr>
        <w:numPr>
          <w:ilvl w:val="0"/>
          <w:numId w:val="28"/>
        </w:numPr>
        <w:spacing w:after="0" w:line="240" w:lineRule="auto"/>
        <w:ind w:left="0" w:firstLine="785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Архитектура ЭВМ.</w:t>
      </w:r>
    </w:p>
    <w:p w:rsidR="00D53B09" w:rsidRDefault="00D53B09" w:rsidP="00D53B09">
      <w:pPr>
        <w:numPr>
          <w:ilvl w:val="0"/>
          <w:numId w:val="28"/>
        </w:numPr>
        <w:spacing w:after="0" w:line="240" w:lineRule="auto"/>
        <w:ind w:left="0" w:firstLine="785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История ЭВМ.</w:t>
      </w:r>
    </w:p>
    <w:p w:rsidR="00D53B09" w:rsidRDefault="00D53B09" w:rsidP="00D53B09">
      <w:pPr>
        <w:numPr>
          <w:ilvl w:val="0"/>
          <w:numId w:val="28"/>
        </w:numPr>
        <w:spacing w:after="0" w:line="240" w:lineRule="auto"/>
        <w:ind w:left="0" w:firstLine="785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История развития вычислительных средств</w:t>
      </w:r>
    </w:p>
    <w:p w:rsidR="00D53B09" w:rsidRDefault="00D53B09" w:rsidP="00D53B09">
      <w:pPr>
        <w:numPr>
          <w:ilvl w:val="0"/>
          <w:numId w:val="28"/>
        </w:numPr>
        <w:spacing w:after="0" w:line="240" w:lineRule="auto"/>
        <w:ind w:left="0" w:firstLine="785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Микропроцессоры.</w:t>
      </w:r>
    </w:p>
    <w:p w:rsidR="00D53B09" w:rsidRPr="00D2007A" w:rsidRDefault="00D53B09" w:rsidP="00D53B09">
      <w:pPr>
        <w:numPr>
          <w:ilvl w:val="0"/>
          <w:numId w:val="28"/>
        </w:numPr>
        <w:spacing w:after="0" w:line="240" w:lineRule="auto"/>
        <w:ind w:left="0" w:firstLine="785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Суперкомпьютеры.</w:t>
      </w:r>
    </w:p>
    <w:p w:rsidR="00D53B09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1.2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Операционные системы, виды операционных систем их основные характеристики и функции.</w:t>
      </w:r>
    </w:p>
    <w:p w:rsidR="00D53B09" w:rsidRDefault="00D53B09" w:rsidP="00D53B0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Программная обработка данных на компьютере.</w:t>
      </w:r>
    </w:p>
    <w:p w:rsidR="00D53B09" w:rsidRDefault="00D53B09" w:rsidP="00D53B0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Операционные системы.</w:t>
      </w:r>
    </w:p>
    <w:p w:rsidR="00D53B09" w:rsidRDefault="00D53B09" w:rsidP="00D53B0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Эволюция операционных систем.</w:t>
      </w:r>
    </w:p>
    <w:p w:rsidR="00D53B09" w:rsidRDefault="00D53B09" w:rsidP="00D53B09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ОС </w:t>
      </w:r>
      <w:r>
        <w:rPr>
          <w:rFonts w:ascii="Times New Roman" w:eastAsia="Calibri" w:hAnsi="Times New Roman" w:cs="Times New Roman"/>
          <w:bCs/>
          <w:sz w:val="28"/>
          <w:szCs w:val="24"/>
          <w:lang w:val="en-US"/>
        </w:rPr>
        <w:t>Windows</w:t>
      </w:r>
      <w:r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D53B09" w:rsidRPr="00D2007A" w:rsidRDefault="00D53B09" w:rsidP="00D53B09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История развития операционных систем.</w:t>
      </w:r>
    </w:p>
    <w:p w:rsidR="00D53B09" w:rsidRPr="004561D8" w:rsidRDefault="00D53B09" w:rsidP="00D53B09">
      <w:p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Тема 1.3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Информационные и коммуникационные технологии</w:t>
      </w:r>
    </w:p>
    <w:p w:rsidR="00D53B09" w:rsidRPr="00D2007A" w:rsidRDefault="00D53B09" w:rsidP="00D53B09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Сжатие данных.</w:t>
      </w:r>
    </w:p>
    <w:p w:rsidR="00D53B09" w:rsidRDefault="00D53B09" w:rsidP="00D53B0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Тема 2</w:t>
      </w:r>
      <w:r w:rsidRPr="00A2067C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b/>
          <w:bCs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текстовой информации</w:t>
      </w:r>
    </w:p>
    <w:p w:rsidR="00D53B09" w:rsidRDefault="00D53B09" w:rsidP="00D53B09">
      <w:pPr>
        <w:numPr>
          <w:ilvl w:val="0"/>
          <w:numId w:val="32"/>
        </w:numPr>
        <w:spacing w:after="0" w:line="240" w:lineRule="auto"/>
        <w:ind w:firstLine="273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Многоуровневые списки.</w:t>
      </w:r>
    </w:p>
    <w:p w:rsidR="00D53B09" w:rsidRDefault="00D53B09" w:rsidP="00D53B09">
      <w:pPr>
        <w:numPr>
          <w:ilvl w:val="0"/>
          <w:numId w:val="32"/>
        </w:numPr>
        <w:spacing w:after="0" w:line="240" w:lineRule="auto"/>
        <w:ind w:firstLine="273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Сравнительная характеристика текстовых редакторов.</w:t>
      </w:r>
    </w:p>
    <w:p w:rsidR="00D53B09" w:rsidRPr="00D2007A" w:rsidRDefault="00D53B09" w:rsidP="00D53B09">
      <w:pPr>
        <w:numPr>
          <w:ilvl w:val="0"/>
          <w:numId w:val="32"/>
        </w:numPr>
        <w:spacing w:after="0" w:line="240" w:lineRule="auto"/>
        <w:ind w:firstLine="273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Основные функции текстовых редакторов.</w:t>
      </w:r>
    </w:p>
    <w:p w:rsidR="00D53B09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2.4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Технологии обработки числовой информации в профессиональной деятельности</w:t>
      </w:r>
      <w:r w:rsidRPr="004561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B09" w:rsidRPr="00C574FF" w:rsidRDefault="00D53B09" w:rsidP="00D53B09">
      <w:pPr>
        <w:numPr>
          <w:ilvl w:val="0"/>
          <w:numId w:val="34"/>
        </w:numPr>
        <w:spacing w:after="0" w:line="240" w:lineRule="auto"/>
        <w:ind w:left="1276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Построение диаграмм и графиков функций.</w:t>
      </w:r>
    </w:p>
    <w:p w:rsidR="00D53B09" w:rsidRDefault="00D53B09" w:rsidP="00D53B09">
      <w:pPr>
        <w:spacing w:line="240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Тема 2.5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61D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561D8">
        <w:rPr>
          <w:rFonts w:ascii="Times New Roman" w:hAnsi="Times New Roman" w:cs="Times New Roman"/>
          <w:b/>
          <w:sz w:val="28"/>
          <w:szCs w:val="28"/>
        </w:rPr>
        <w:t>акеты прикладных программ в области профессиональной деятельности</w:t>
      </w:r>
      <w:r w:rsidRPr="008C0F54">
        <w:rPr>
          <w:bCs/>
          <w:sz w:val="28"/>
          <w:szCs w:val="28"/>
        </w:rPr>
        <w:t xml:space="preserve"> </w:t>
      </w:r>
    </w:p>
    <w:p w:rsidR="00D53B09" w:rsidRPr="00C574FF" w:rsidRDefault="00D53B09" w:rsidP="00D53B09">
      <w:pPr>
        <w:numPr>
          <w:ilvl w:val="0"/>
          <w:numId w:val="31"/>
        </w:numPr>
        <w:spacing w:after="0" w:line="240" w:lineRule="auto"/>
        <w:ind w:firstLine="131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Типы  прикладных программ. </w:t>
      </w:r>
    </w:p>
    <w:p w:rsidR="00D53B09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3.1</w:t>
      </w:r>
      <w:r w:rsidRPr="00A206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7035B">
        <w:rPr>
          <w:rFonts w:ascii="Times New Roman" w:hAnsi="Times New Roman" w:cs="Times New Roman"/>
          <w:b/>
          <w:bCs/>
          <w:sz w:val="28"/>
          <w:szCs w:val="28"/>
        </w:rPr>
        <w:t>Компьютерные сети, сеть Интернет</w:t>
      </w:r>
      <w:r w:rsidRPr="00070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3B09" w:rsidRDefault="00D53B09" w:rsidP="00D53B0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Интернет и его возможности.</w:t>
      </w:r>
    </w:p>
    <w:p w:rsidR="00D53B09" w:rsidRDefault="00D53B09" w:rsidP="00D53B0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Электронная почта.</w:t>
      </w:r>
    </w:p>
    <w:p w:rsidR="00D53B09" w:rsidRPr="005A611E" w:rsidRDefault="00D53B09" w:rsidP="00D53B0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Интернет как глобальная информационная система.</w:t>
      </w:r>
    </w:p>
    <w:p w:rsidR="00D53B09" w:rsidRDefault="00D53B09" w:rsidP="00D53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3B09" w:rsidRPr="00160724" w:rsidRDefault="00D53B09" w:rsidP="00D53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0724">
        <w:rPr>
          <w:rFonts w:ascii="Times New Roman" w:hAnsi="Times New Roman" w:cs="Times New Roman"/>
          <w:b/>
          <w:i/>
          <w:sz w:val="28"/>
          <w:szCs w:val="28"/>
        </w:rPr>
        <w:t>Критерии и нормы оценки презентации: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379"/>
        <w:gridCol w:w="2233"/>
      </w:tblGrid>
      <w:tr w:rsidR="00D53B09" w:rsidRPr="004C32FD" w:rsidTr="003A068D">
        <w:tc>
          <w:tcPr>
            <w:tcW w:w="959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Оцениваемые параметры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Оценка в баллах</w:t>
            </w:r>
          </w:p>
        </w:tc>
      </w:tr>
      <w:tr w:rsidR="00D53B09" w:rsidRPr="004C32FD" w:rsidTr="003A068D">
        <w:tc>
          <w:tcPr>
            <w:tcW w:w="959" w:type="dxa"/>
            <w:vMerge w:val="restart"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Технологический уровень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</w:tr>
      <w:tr w:rsidR="00D53B09" w:rsidRPr="004C32FD" w:rsidTr="003A068D">
        <w:tc>
          <w:tcPr>
            <w:tcW w:w="959" w:type="dxa"/>
            <w:vMerge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Использование стандартного дизайна презентации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53B09" w:rsidRPr="004C32FD" w:rsidTr="003A068D">
        <w:tc>
          <w:tcPr>
            <w:tcW w:w="959" w:type="dxa"/>
            <w:vMerge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Использование рисунков, диаграмм, схем, различных шрифтов, уникальных фоновых рисунков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D53B09" w:rsidRPr="004C32FD" w:rsidTr="003A068D">
        <w:tc>
          <w:tcPr>
            <w:tcW w:w="959" w:type="dxa"/>
            <w:vMerge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 xml:space="preserve">Использование дополнительных эффектов </w:t>
            </w:r>
            <w:proofErr w:type="spellStart"/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Power</w:t>
            </w:r>
            <w:proofErr w:type="spellEnd"/>
            <w:r w:rsidRPr="004C32F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Point</w:t>
            </w:r>
            <w:proofErr w:type="spellEnd"/>
            <w:r w:rsidRPr="004C32FD">
              <w:rPr>
                <w:rFonts w:ascii="Times New Roman" w:hAnsi="Times New Roman" w:cs="Times New Roman"/>
                <w:sz w:val="24"/>
                <w:szCs w:val="28"/>
              </w:rPr>
              <w:t xml:space="preserve"> (смена слайдов, звук, анимация)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53B09" w:rsidRPr="004C32FD" w:rsidTr="003A068D">
        <w:tc>
          <w:tcPr>
            <w:tcW w:w="959" w:type="dxa"/>
            <w:vMerge w:val="restart"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b/>
                <w:sz w:val="24"/>
                <w:szCs w:val="28"/>
              </w:rPr>
              <w:t>Содержательный уровень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</w:tr>
      <w:tr w:rsidR="00D53B09" w:rsidRPr="004C32FD" w:rsidTr="003A068D">
        <w:tc>
          <w:tcPr>
            <w:tcW w:w="959" w:type="dxa"/>
            <w:vMerge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Полнота предоставленной информации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D53B09" w:rsidRPr="004C32FD" w:rsidTr="003A068D">
        <w:tc>
          <w:tcPr>
            <w:tcW w:w="959" w:type="dxa"/>
            <w:vMerge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Доступность информации для выбранной категории пользователей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D53B09" w:rsidRPr="004C32FD" w:rsidTr="003A068D">
        <w:tc>
          <w:tcPr>
            <w:tcW w:w="959" w:type="dxa"/>
            <w:vMerge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Логичность предоставления информации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53B09" w:rsidRPr="004C32FD" w:rsidTr="003A068D">
        <w:tc>
          <w:tcPr>
            <w:tcW w:w="959" w:type="dxa"/>
            <w:vMerge w:val="restart"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b/>
                <w:sz w:val="24"/>
                <w:szCs w:val="28"/>
              </w:rPr>
              <w:t>Эргономичный уровень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</w:tr>
      <w:tr w:rsidR="00D53B09" w:rsidRPr="004C32FD" w:rsidTr="003A068D">
        <w:tc>
          <w:tcPr>
            <w:tcW w:w="959" w:type="dxa"/>
            <w:vMerge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Соответствие цветового оформления эргономическим требованиям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53B09" w:rsidRPr="004C32FD" w:rsidTr="003A068D">
        <w:tc>
          <w:tcPr>
            <w:tcW w:w="959" w:type="dxa"/>
            <w:vMerge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Оптимальность использования графических и анимационных эффектов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D53B09" w:rsidRPr="004C32FD" w:rsidTr="003A068D">
        <w:tc>
          <w:tcPr>
            <w:tcW w:w="959" w:type="dxa"/>
            <w:vMerge/>
          </w:tcPr>
          <w:p w:rsidR="00D53B09" w:rsidRPr="004C32FD" w:rsidRDefault="00D53B09" w:rsidP="003A0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9" w:type="dxa"/>
          </w:tcPr>
          <w:p w:rsidR="00D53B09" w:rsidRPr="004C32FD" w:rsidRDefault="00D53B09" w:rsidP="003A0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Эстетичность оформления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D53B09" w:rsidRPr="004C32FD" w:rsidTr="003A068D">
        <w:tc>
          <w:tcPr>
            <w:tcW w:w="7338" w:type="dxa"/>
            <w:gridSpan w:val="2"/>
          </w:tcPr>
          <w:p w:rsidR="00D53B09" w:rsidRPr="004C32FD" w:rsidRDefault="00D53B09" w:rsidP="003A06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b/>
                <w:sz w:val="24"/>
                <w:szCs w:val="28"/>
              </w:rPr>
              <w:t>Итого максимально:</w:t>
            </w:r>
          </w:p>
        </w:tc>
        <w:tc>
          <w:tcPr>
            <w:tcW w:w="2233" w:type="dxa"/>
          </w:tcPr>
          <w:p w:rsidR="00D53B09" w:rsidRPr="004C32FD" w:rsidRDefault="00D53B09" w:rsidP="003A0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C32FD">
              <w:rPr>
                <w:rFonts w:ascii="Times New Roman" w:hAnsi="Times New Roman" w:cs="Times New Roman"/>
                <w:b/>
                <w:sz w:val="24"/>
                <w:szCs w:val="28"/>
              </w:rPr>
              <w:t>105</w:t>
            </w:r>
          </w:p>
        </w:tc>
      </w:tr>
    </w:tbl>
    <w:p w:rsidR="00D53B09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24">
        <w:rPr>
          <w:rFonts w:ascii="Times New Roman" w:hAnsi="Times New Roman" w:cs="Times New Roman"/>
          <w:sz w:val="28"/>
          <w:szCs w:val="28"/>
        </w:rPr>
        <w:t>Презентация оценивается по пятибалльной системе</w:t>
      </w: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24">
        <w:rPr>
          <w:rFonts w:ascii="Times New Roman" w:hAnsi="Times New Roman" w:cs="Times New Roman"/>
          <w:sz w:val="28"/>
          <w:szCs w:val="28"/>
        </w:rPr>
        <w:t>Оценка «отлично» выставляется обучающемуся (творческой группе обучающихся), если набрано 95-105 баллов</w:t>
      </w: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24">
        <w:rPr>
          <w:rFonts w:ascii="Times New Roman" w:hAnsi="Times New Roman" w:cs="Times New Roman"/>
          <w:sz w:val="28"/>
          <w:szCs w:val="28"/>
        </w:rPr>
        <w:t xml:space="preserve">Оценка «хорошо» выставляется обучающемуся (творческой группе обучающихся), если набрано 75- 95  баллов </w:t>
      </w: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24">
        <w:rPr>
          <w:rFonts w:ascii="Times New Roman" w:hAnsi="Times New Roman" w:cs="Times New Roman"/>
          <w:sz w:val="28"/>
          <w:szCs w:val="28"/>
        </w:rPr>
        <w:t xml:space="preserve">Оценка «удовлетворительно» выставляется обучающемуся (творческой группе обучающихся), если набрано 50 – 75   баллов </w:t>
      </w:r>
    </w:p>
    <w:p w:rsidR="00D53B09" w:rsidRPr="00160724" w:rsidRDefault="00D53B09" w:rsidP="00D53B0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724">
        <w:rPr>
          <w:rFonts w:ascii="Times New Roman" w:hAnsi="Times New Roman" w:cs="Times New Roman"/>
          <w:sz w:val="28"/>
          <w:szCs w:val="28"/>
        </w:rPr>
        <w:t xml:space="preserve">Оценка «неудовлетворительно» выставляется обучающемуся (творческой группе обучающихся), если набрано менее 50  баллов </w:t>
      </w:r>
    </w:p>
    <w:p w:rsidR="00D53B09" w:rsidRDefault="00D53B09" w:rsidP="00D53B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C00205" w:rsidRDefault="00C00205" w:rsidP="00C00205">
      <w:pPr>
        <w:pStyle w:val="1"/>
        <w:ind w:right="282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3B09" w:rsidRPr="00C3191A" w:rsidRDefault="00D53B09" w:rsidP="00D53B09">
      <w:pPr>
        <w:pStyle w:val="1"/>
        <w:ind w:left="-567" w:right="282"/>
        <w:jc w:val="center"/>
        <w:rPr>
          <w:sz w:val="28"/>
          <w:szCs w:val="28"/>
        </w:rPr>
      </w:pPr>
      <w:r w:rsidRPr="00C3191A">
        <w:rPr>
          <w:sz w:val="28"/>
          <w:szCs w:val="28"/>
        </w:rPr>
        <w:lastRenderedPageBreak/>
        <w:t xml:space="preserve">Министерство </w:t>
      </w:r>
      <w:r>
        <w:rPr>
          <w:sz w:val="28"/>
          <w:szCs w:val="28"/>
        </w:rPr>
        <w:t>науки и высшего образования</w:t>
      </w:r>
      <w:r w:rsidRPr="00C3191A">
        <w:rPr>
          <w:sz w:val="28"/>
          <w:szCs w:val="28"/>
        </w:rPr>
        <w:t xml:space="preserve"> Российской Федерации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</w:t>
      </w:r>
      <w:r w:rsidRPr="00C3191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D53B09" w:rsidRPr="005921EB" w:rsidRDefault="00D53B09" w:rsidP="00D53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1A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C3191A">
        <w:rPr>
          <w:rFonts w:ascii="Times New Roman" w:hAnsi="Times New Roman" w:cs="Times New Roman"/>
          <w:b/>
          <w:sz w:val="28"/>
          <w:szCs w:val="28"/>
        </w:rPr>
        <w:t>олледж  коммерции,  технологии  и  сервиса</w:t>
      </w: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mr-IN"/>
        </w:rPr>
      </w:pPr>
      <w:r w:rsidRPr="00513B9E">
        <w:rPr>
          <w:rFonts w:ascii="Times New Roman" w:eastAsia="Times New Roman" w:hAnsi="Times New Roman" w:cs="Times New Roman"/>
          <w:sz w:val="24"/>
          <w:szCs w:val="28"/>
          <w:lang w:eastAsia="ru-RU" w:bidi="mr-IN"/>
        </w:rPr>
        <w:t xml:space="preserve">Предметная (цикловая) комиссия 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 w:bidi="mr-IN"/>
        </w:rPr>
        <w:t>Общеобразовательных дисциплин, технологий и сервиса</w:t>
      </w: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mr-IN"/>
        </w:rPr>
      </w:pPr>
      <w:r w:rsidRPr="00513B9E">
        <w:rPr>
          <w:rFonts w:ascii="Times New Roman" w:eastAsia="Times New Roman" w:hAnsi="Times New Roman" w:cs="Times New Roman"/>
          <w:sz w:val="18"/>
          <w:szCs w:val="18"/>
          <w:lang w:eastAsia="ru-RU" w:bidi="mr-IN"/>
        </w:rPr>
        <w:t xml:space="preserve">                                                                     (наименование ПЦК)</w:t>
      </w:r>
    </w:p>
    <w:p w:rsidR="00D53B09" w:rsidRDefault="00D53B09" w:rsidP="00D53B09">
      <w:pPr>
        <w:shd w:val="clear" w:color="auto" w:fill="FFFFFF"/>
        <w:spacing w:after="0" w:line="360" w:lineRule="auto"/>
        <w:ind w:right="1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устному опросу</w:t>
      </w:r>
    </w:p>
    <w:p w:rsidR="00D53B09" w:rsidRPr="00DA102B" w:rsidRDefault="00D53B09" w:rsidP="00D53B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  <w:r w:rsidRPr="00DA102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D53B09" w:rsidRPr="00E319CC" w:rsidRDefault="00D53B09" w:rsidP="00D53B09">
      <w:pPr>
        <w:pStyle w:val="a3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9CC">
        <w:rPr>
          <w:rFonts w:ascii="Times New Roman" w:hAnsi="Times New Roman" w:cs="Times New Roman"/>
          <w:bCs/>
          <w:sz w:val="28"/>
          <w:szCs w:val="28"/>
        </w:rPr>
        <w:t xml:space="preserve">Цели, задачи и содержание дисциплины. </w:t>
      </w:r>
    </w:p>
    <w:p w:rsidR="00D53B09" w:rsidRPr="00C54283" w:rsidRDefault="00D53B09" w:rsidP="00D53B09">
      <w:pPr>
        <w:pStyle w:val="a3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19CC">
        <w:rPr>
          <w:rFonts w:ascii="Times New Roman" w:hAnsi="Times New Roman" w:cs="Times New Roman"/>
          <w:bCs/>
          <w:sz w:val="28"/>
          <w:szCs w:val="28"/>
        </w:rPr>
        <w:t>Значение информационных технологий в профессиональной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3B09" w:rsidRDefault="00D53B09" w:rsidP="00D53B09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Информатизация общества.</w:t>
      </w:r>
    </w:p>
    <w:p w:rsidR="00D53B09" w:rsidRPr="00E319CC" w:rsidRDefault="00D53B09" w:rsidP="00D53B09">
      <w:pPr>
        <w:pStyle w:val="a3"/>
        <w:numPr>
          <w:ilvl w:val="0"/>
          <w:numId w:val="35"/>
        </w:numPr>
        <w:spacing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B09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19CC">
        <w:rPr>
          <w:rFonts w:ascii="Times New Roman" w:hAnsi="Times New Roman" w:cs="Times New Roman"/>
          <w:b/>
          <w:bCs/>
          <w:sz w:val="28"/>
          <w:szCs w:val="28"/>
        </w:rPr>
        <w:t xml:space="preserve">     Тема 1.1 Устройство ПК. Программное обеспечение ПК. Классификация программного обеспечения.</w:t>
      </w:r>
    </w:p>
    <w:p w:rsidR="00D53B09" w:rsidRPr="00DA102B" w:rsidRDefault="00D53B09" w:rsidP="00D53B09">
      <w:pPr>
        <w:pStyle w:val="a3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Архитектура персонального компьютера.</w:t>
      </w:r>
    </w:p>
    <w:p w:rsidR="00D53B09" w:rsidRPr="00DA102B" w:rsidRDefault="00D53B09" w:rsidP="00D53B09">
      <w:pPr>
        <w:pStyle w:val="a3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Состав и структура персональных ЭВМ и вычислительных систем.</w:t>
      </w:r>
    </w:p>
    <w:p w:rsidR="00D53B09" w:rsidRPr="00DA102B" w:rsidRDefault="00D53B09" w:rsidP="00D53B09">
      <w:pPr>
        <w:pStyle w:val="a3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Характеристика основных устройств ПК.</w:t>
      </w:r>
    </w:p>
    <w:p w:rsidR="00D53B09" w:rsidRPr="00DA102B" w:rsidRDefault="00D53B09" w:rsidP="00D53B09">
      <w:pPr>
        <w:pStyle w:val="a3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sz w:val="28"/>
          <w:szCs w:val="28"/>
        </w:rPr>
        <w:t xml:space="preserve"> </w:t>
      </w:r>
      <w:r w:rsidRPr="00DA102B">
        <w:rPr>
          <w:rFonts w:ascii="Times New Roman" w:hAnsi="Times New Roman" w:cs="Times New Roman"/>
          <w:bCs/>
          <w:sz w:val="28"/>
          <w:szCs w:val="28"/>
        </w:rPr>
        <w:t>Основные комплектующие системного блока и их характеристики.</w:t>
      </w:r>
      <w:r w:rsidRPr="00DA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B09" w:rsidRPr="00DA102B" w:rsidRDefault="00D53B09" w:rsidP="00D53B09">
      <w:pPr>
        <w:pStyle w:val="a3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Кодирование информации, единицы измерения информации.</w:t>
      </w:r>
    </w:p>
    <w:p w:rsidR="00D53B09" w:rsidRDefault="00D53B09" w:rsidP="00D53B09">
      <w:pPr>
        <w:pStyle w:val="a3"/>
        <w:numPr>
          <w:ilvl w:val="0"/>
          <w:numId w:val="3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Структура хранения информации в ПК.</w:t>
      </w:r>
    </w:p>
    <w:p w:rsidR="00D53B09" w:rsidRDefault="00D53B09" w:rsidP="00D53B0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Поколения ПК</w:t>
      </w:r>
    </w:p>
    <w:p w:rsidR="00D53B09" w:rsidRDefault="00D53B09" w:rsidP="00D53B0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процессы.</w:t>
      </w:r>
    </w:p>
    <w:p w:rsidR="00D53B09" w:rsidRDefault="00D53B09" w:rsidP="00D53B0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развития технических средств.</w:t>
      </w:r>
    </w:p>
    <w:p w:rsidR="00D53B09" w:rsidRDefault="00D53B09" w:rsidP="00D53B0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ЭВМ</w:t>
      </w:r>
    </w:p>
    <w:p w:rsidR="00D53B09" w:rsidRDefault="00D53B09" w:rsidP="00D53B0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Аппаратное устройство ЭВМ</w:t>
      </w:r>
    </w:p>
    <w:p w:rsidR="00D53B09" w:rsidRDefault="00D53B09" w:rsidP="00D53B0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памяти</w:t>
      </w:r>
    </w:p>
    <w:p w:rsidR="00D53B09" w:rsidRPr="00C54283" w:rsidRDefault="00D53B09" w:rsidP="00D53B09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sz w:val="28"/>
          <w:szCs w:val="28"/>
        </w:rPr>
      </w:pPr>
      <w:r w:rsidRPr="00C54283">
        <w:rPr>
          <w:rFonts w:ascii="Times New Roman" w:hAnsi="Times New Roman" w:cs="Times New Roman"/>
          <w:bCs/>
          <w:sz w:val="28"/>
          <w:szCs w:val="28"/>
        </w:rPr>
        <w:t>Основные блоки ПК</w:t>
      </w:r>
    </w:p>
    <w:p w:rsidR="00D53B09" w:rsidRDefault="00D53B09" w:rsidP="00D53B09">
      <w:pPr>
        <w:pStyle w:val="a3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D53B09" w:rsidRPr="00DA102B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/>
          <w:bCs/>
          <w:sz w:val="28"/>
          <w:szCs w:val="28"/>
        </w:rPr>
        <w:t>Тема 1.2.Операционные системы, виды операционных систем их основные характеристики и функции.</w:t>
      </w:r>
    </w:p>
    <w:p w:rsidR="00D53B09" w:rsidRPr="00DA102B" w:rsidRDefault="00D53B09" w:rsidP="00D53B09">
      <w:pPr>
        <w:pStyle w:val="a3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Понятие операционной системы. </w:t>
      </w:r>
    </w:p>
    <w:p w:rsidR="00D53B09" w:rsidRPr="00DA102B" w:rsidRDefault="00D53B09" w:rsidP="00D53B09">
      <w:pPr>
        <w:pStyle w:val="a3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Виды операционных систем. </w:t>
      </w:r>
    </w:p>
    <w:p w:rsidR="00D53B09" w:rsidRPr="00DA102B" w:rsidRDefault="00D53B09" w:rsidP="00D53B09">
      <w:pPr>
        <w:pStyle w:val="a3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Функциональные назначения операционных систем. </w:t>
      </w:r>
    </w:p>
    <w:p w:rsidR="00D53B09" w:rsidRDefault="00D53B09" w:rsidP="00D53B09">
      <w:pPr>
        <w:pStyle w:val="a3"/>
        <w:numPr>
          <w:ilvl w:val="0"/>
          <w:numId w:val="37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Средства хранения и переноса информации.</w:t>
      </w:r>
    </w:p>
    <w:p w:rsidR="00D53B09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/>
          <w:bCs/>
          <w:sz w:val="28"/>
          <w:szCs w:val="28"/>
        </w:rPr>
        <w:t>Тема 1.3.Информационные и коммуникационные технологии</w:t>
      </w:r>
    </w:p>
    <w:p w:rsidR="00D53B09" w:rsidRPr="00DA102B" w:rsidRDefault="00D53B09" w:rsidP="00D53B09">
      <w:pPr>
        <w:pStyle w:val="a3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Основные понятия, классификация и структура автоматизированных информационных систем. </w:t>
      </w:r>
    </w:p>
    <w:p w:rsidR="00D53B09" w:rsidRPr="00DA102B" w:rsidRDefault="00D53B09" w:rsidP="00D53B09">
      <w:pPr>
        <w:pStyle w:val="a3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Классификация информационных систем. </w:t>
      </w:r>
    </w:p>
    <w:p w:rsidR="00D53B09" w:rsidRPr="00DA102B" w:rsidRDefault="00D53B09" w:rsidP="00D53B09">
      <w:pPr>
        <w:pStyle w:val="a3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Глобальная сеть Интернет. </w:t>
      </w:r>
    </w:p>
    <w:p w:rsidR="00D53B09" w:rsidRPr="00DA102B" w:rsidRDefault="00D53B09" w:rsidP="00D53B09">
      <w:pPr>
        <w:pStyle w:val="a3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История создания Всемирная паутина. </w:t>
      </w:r>
    </w:p>
    <w:p w:rsidR="00D53B09" w:rsidRDefault="00D53B09" w:rsidP="00D53B09">
      <w:pPr>
        <w:pStyle w:val="a3"/>
        <w:numPr>
          <w:ilvl w:val="0"/>
          <w:numId w:val="38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Поисковые системы.</w:t>
      </w:r>
    </w:p>
    <w:p w:rsidR="00D53B09" w:rsidRPr="00DA102B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/>
          <w:bCs/>
          <w:sz w:val="28"/>
          <w:szCs w:val="28"/>
        </w:rPr>
        <w:t>Тема 2.1 Технология обработки текстовой информации</w:t>
      </w:r>
    </w:p>
    <w:p w:rsidR="00D53B09" w:rsidRPr="00DA102B" w:rsidRDefault="00D53B09" w:rsidP="00D53B09">
      <w:pPr>
        <w:pStyle w:val="a3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sz w:val="28"/>
          <w:szCs w:val="28"/>
        </w:rPr>
        <w:t>Текстовые редакторы как один из пакетов прикладного программного обеспечения, общие сведения о редактировании текстов.</w:t>
      </w:r>
    </w:p>
    <w:p w:rsidR="00D53B09" w:rsidRPr="00DA102B" w:rsidRDefault="00D53B09" w:rsidP="00D53B09">
      <w:pPr>
        <w:pStyle w:val="a3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sz w:val="28"/>
          <w:szCs w:val="28"/>
        </w:rPr>
        <w:t xml:space="preserve"> Основы конвертирования текстовых файлов</w:t>
      </w:r>
    </w:p>
    <w:p w:rsidR="00D53B09" w:rsidRPr="00DA102B" w:rsidRDefault="00D53B09" w:rsidP="00D53B09">
      <w:pPr>
        <w:pStyle w:val="a3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Оформление страниц документов, формирование оглавлений. </w:t>
      </w:r>
    </w:p>
    <w:p w:rsidR="00D53B09" w:rsidRPr="00DA102B" w:rsidRDefault="00D53B09" w:rsidP="00D53B09">
      <w:pPr>
        <w:pStyle w:val="a3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Расстановка колонтитулов, нумерация страниц, буквица. </w:t>
      </w:r>
    </w:p>
    <w:p w:rsidR="00D53B09" w:rsidRPr="00DA102B" w:rsidRDefault="00D53B09" w:rsidP="00D53B09">
      <w:pPr>
        <w:pStyle w:val="a3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Шаблоны и стили оформления. </w:t>
      </w:r>
    </w:p>
    <w:p w:rsidR="00D53B09" w:rsidRPr="00DA102B" w:rsidRDefault="00D53B09" w:rsidP="00D53B09">
      <w:pPr>
        <w:pStyle w:val="a3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Работа с таблицами и рисунками в тексте. </w:t>
      </w:r>
    </w:p>
    <w:p w:rsidR="00D53B09" w:rsidRPr="00DA102B" w:rsidRDefault="00D53B09" w:rsidP="00D53B09">
      <w:pPr>
        <w:pStyle w:val="a3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Водяные знаки в тексте. </w:t>
      </w:r>
    </w:p>
    <w:p w:rsidR="00D53B09" w:rsidRPr="00DA102B" w:rsidRDefault="00D53B09" w:rsidP="00D53B09">
      <w:pPr>
        <w:pStyle w:val="a3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Слияние документов. </w:t>
      </w:r>
    </w:p>
    <w:p w:rsidR="00D53B09" w:rsidRDefault="00D53B09" w:rsidP="00D53B09">
      <w:pPr>
        <w:pStyle w:val="a3"/>
        <w:numPr>
          <w:ilvl w:val="0"/>
          <w:numId w:val="39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Издательские возможности редактора.</w:t>
      </w:r>
    </w:p>
    <w:p w:rsidR="00D53B09" w:rsidRPr="00423991" w:rsidRDefault="00D53B09" w:rsidP="00D53B0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3991">
        <w:rPr>
          <w:rFonts w:ascii="Times New Roman" w:hAnsi="Times New Roman" w:cs="Times New Roman"/>
          <w:bCs/>
          <w:sz w:val="28"/>
          <w:szCs w:val="28"/>
        </w:rPr>
        <w:t xml:space="preserve">Создание и сохранение файла </w:t>
      </w:r>
      <w:r>
        <w:rPr>
          <w:rFonts w:ascii="Times New Roman" w:hAnsi="Times New Roman" w:cs="Times New Roman"/>
          <w:bCs/>
          <w:sz w:val="28"/>
          <w:szCs w:val="28"/>
        </w:rPr>
        <w:t>MS</w:t>
      </w:r>
      <w:r w:rsidRPr="004239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3991">
        <w:rPr>
          <w:rFonts w:ascii="Times New Roman" w:hAnsi="Times New Roman" w:cs="Times New Roman"/>
          <w:bCs/>
          <w:sz w:val="28"/>
          <w:szCs w:val="28"/>
        </w:rPr>
        <w:t>Office</w:t>
      </w:r>
      <w:proofErr w:type="spellEnd"/>
      <w:r w:rsidRPr="004239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23991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</w:p>
    <w:p w:rsidR="00D53B09" w:rsidRDefault="00D53B09" w:rsidP="00D53B0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Разметка страницы</w:t>
      </w:r>
    </w:p>
    <w:p w:rsidR="00D53B09" w:rsidRDefault="00D53B09" w:rsidP="00D53B0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Набор и редактирование документа</w:t>
      </w:r>
    </w:p>
    <w:p w:rsidR="00D53B09" w:rsidRDefault="00D53B09" w:rsidP="00D53B0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Вставка</w:t>
      </w:r>
      <w:r w:rsidRPr="0042399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удаление и восстановление блоков текста</w:t>
      </w:r>
    </w:p>
    <w:p w:rsidR="00D53B09" w:rsidRDefault="00D53B09" w:rsidP="00D53B0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Форматирование и редактирование таблицы</w:t>
      </w:r>
    </w:p>
    <w:p w:rsidR="00D53B09" w:rsidRDefault="00D53B09" w:rsidP="00D53B0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гиперссылок</w:t>
      </w:r>
    </w:p>
    <w:p w:rsidR="00D53B09" w:rsidRDefault="00D53B09" w:rsidP="00D53B0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Пометка элементов текста</w:t>
      </w:r>
    </w:p>
    <w:p w:rsidR="00D53B09" w:rsidRDefault="00D53B09" w:rsidP="00D53B0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 редактирование колонтитулов</w:t>
      </w:r>
    </w:p>
    <w:p w:rsidR="00D53B09" w:rsidRDefault="00D53B09" w:rsidP="00D53B09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Установка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автопереноса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слов.</w:t>
      </w:r>
    </w:p>
    <w:p w:rsidR="00D53B09" w:rsidRPr="00DA102B" w:rsidRDefault="00D53B09" w:rsidP="00D53B09">
      <w:pPr>
        <w:pStyle w:val="a3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D53B09" w:rsidRPr="00DA102B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/>
          <w:sz w:val="28"/>
          <w:szCs w:val="28"/>
        </w:rPr>
        <w:t xml:space="preserve">Тема 2.2 </w:t>
      </w:r>
      <w:r w:rsidRPr="00DA102B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 графической информации</w:t>
      </w:r>
    </w:p>
    <w:p w:rsidR="00D53B09" w:rsidRPr="00DA102B" w:rsidRDefault="00D53B09" w:rsidP="00D53B09">
      <w:pPr>
        <w:pStyle w:val="a3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Основы компьютерной графики. </w:t>
      </w:r>
    </w:p>
    <w:p w:rsidR="00D53B09" w:rsidRPr="00DA102B" w:rsidRDefault="00D53B09" w:rsidP="00D53B09">
      <w:pPr>
        <w:pStyle w:val="a3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Форматы графических файлов. </w:t>
      </w:r>
    </w:p>
    <w:p w:rsidR="00D53B09" w:rsidRPr="00DA102B" w:rsidRDefault="00D53B09" w:rsidP="00D53B09">
      <w:pPr>
        <w:pStyle w:val="a3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Способы получения графических изображений – рисование, </w:t>
      </w:r>
      <w:proofErr w:type="gramStart"/>
      <w:r w:rsidRPr="00DA102B">
        <w:rPr>
          <w:rFonts w:ascii="Times New Roman" w:hAnsi="Times New Roman" w:cs="Times New Roman"/>
          <w:bCs/>
          <w:sz w:val="28"/>
          <w:szCs w:val="28"/>
        </w:rPr>
        <w:t>оптический</w:t>
      </w:r>
      <w:proofErr w:type="gram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 (сканирование). </w:t>
      </w:r>
    </w:p>
    <w:p w:rsidR="00D53B09" w:rsidRPr="00DA102B" w:rsidRDefault="00D53B09" w:rsidP="00D53B09">
      <w:pPr>
        <w:pStyle w:val="a3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Растровые и векторные графические редакторы. </w:t>
      </w:r>
    </w:p>
    <w:p w:rsidR="00D53B09" w:rsidRPr="00DA102B" w:rsidRDefault="00D53B09" w:rsidP="00D53B09">
      <w:pPr>
        <w:pStyle w:val="a3"/>
        <w:numPr>
          <w:ilvl w:val="0"/>
          <w:numId w:val="40"/>
        </w:num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102B">
        <w:rPr>
          <w:rFonts w:ascii="Times New Roman" w:hAnsi="Times New Roman" w:cs="Times New Roman"/>
          <w:bCs/>
          <w:sz w:val="28"/>
          <w:szCs w:val="28"/>
        </w:rPr>
        <w:lastRenderedPageBreak/>
        <w:t>Прикладные программы для обработки графической информации (Например:</w:t>
      </w:r>
      <w:proofErr w:type="gram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A102B"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Paint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>;</w:t>
      </w:r>
      <w:r w:rsidRPr="00DA102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Corel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 DRAW,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Adobe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Photoshop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D53B09" w:rsidRPr="00DA102B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/>
          <w:bCs/>
          <w:sz w:val="28"/>
          <w:szCs w:val="28"/>
        </w:rPr>
        <w:t>Тема 2.3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02B">
        <w:rPr>
          <w:rFonts w:ascii="Times New Roman" w:hAnsi="Times New Roman" w:cs="Times New Roman"/>
          <w:b/>
          <w:bCs/>
          <w:sz w:val="28"/>
          <w:szCs w:val="28"/>
        </w:rPr>
        <w:t xml:space="preserve"> Компьютерные презентации</w:t>
      </w:r>
    </w:p>
    <w:p w:rsidR="00D53B09" w:rsidRPr="00DA102B" w:rsidRDefault="00D53B09" w:rsidP="00D53B09">
      <w:pPr>
        <w:pStyle w:val="a3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A102B">
        <w:rPr>
          <w:rFonts w:ascii="Times New Roman" w:hAnsi="Times New Roman" w:cs="Times New Roman"/>
          <w:sz w:val="28"/>
          <w:szCs w:val="28"/>
        </w:rPr>
        <w:t xml:space="preserve">Формы компьютерных презентаций. </w:t>
      </w:r>
    </w:p>
    <w:p w:rsidR="00D53B09" w:rsidRPr="00DA102B" w:rsidRDefault="00D53B09" w:rsidP="00D53B09">
      <w:pPr>
        <w:pStyle w:val="a3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A102B">
        <w:rPr>
          <w:rFonts w:ascii="Times New Roman" w:hAnsi="Times New Roman" w:cs="Times New Roman"/>
          <w:sz w:val="28"/>
          <w:szCs w:val="28"/>
        </w:rPr>
        <w:t xml:space="preserve">Графические объекты, таблицы и диаграммы как элементы презентации. </w:t>
      </w:r>
    </w:p>
    <w:p w:rsidR="00D53B09" w:rsidRPr="00DA102B" w:rsidRDefault="00D53B09" w:rsidP="00D53B09">
      <w:pPr>
        <w:pStyle w:val="a3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A102B">
        <w:rPr>
          <w:rFonts w:ascii="Times New Roman" w:hAnsi="Times New Roman" w:cs="Times New Roman"/>
          <w:sz w:val="28"/>
          <w:szCs w:val="28"/>
        </w:rPr>
        <w:t xml:space="preserve">Общие операции со слайдами. </w:t>
      </w:r>
    </w:p>
    <w:p w:rsidR="00D53B09" w:rsidRPr="00DA102B" w:rsidRDefault="00D53B09" w:rsidP="00D53B09">
      <w:pPr>
        <w:pStyle w:val="a3"/>
        <w:numPr>
          <w:ilvl w:val="0"/>
          <w:numId w:val="4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DA102B">
        <w:rPr>
          <w:rFonts w:ascii="Times New Roman" w:hAnsi="Times New Roman" w:cs="Times New Roman"/>
          <w:sz w:val="28"/>
          <w:szCs w:val="28"/>
        </w:rPr>
        <w:t>Выбор дизайна, анимация, эффекты, звуковое сопровождение.</w:t>
      </w:r>
    </w:p>
    <w:p w:rsidR="00D53B09" w:rsidRPr="00DA102B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/>
          <w:bCs/>
          <w:sz w:val="28"/>
          <w:szCs w:val="28"/>
        </w:rPr>
        <w:t>Тема 2.4 Технологии обработки числовой информации в профессиональной деятельности</w:t>
      </w:r>
    </w:p>
    <w:p w:rsidR="00D53B09" w:rsidRPr="00DA102B" w:rsidRDefault="00D53B09" w:rsidP="00D53B09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Электронные таблицы, базы и банки данных, их назначение, использование в информационных системах профессионального назначения. </w:t>
      </w:r>
    </w:p>
    <w:p w:rsidR="00D53B09" w:rsidRPr="00DA102B" w:rsidRDefault="00D53B09" w:rsidP="00D53B09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Расчетные операции, статистические и математические функции.</w:t>
      </w:r>
    </w:p>
    <w:p w:rsidR="00D53B09" w:rsidRPr="00DA102B" w:rsidRDefault="00D53B09" w:rsidP="00D53B09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Решение задач линейной и разветвляющейся структуры в ЭТ.</w:t>
      </w:r>
    </w:p>
    <w:p w:rsidR="00D53B09" w:rsidRPr="00DA102B" w:rsidRDefault="00D53B09" w:rsidP="00D53B09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Связь листов таблицы. </w:t>
      </w:r>
    </w:p>
    <w:p w:rsidR="00D53B09" w:rsidRPr="00DA102B" w:rsidRDefault="00D53B09" w:rsidP="00D53B09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Построение макросов. </w:t>
      </w:r>
    </w:p>
    <w:p w:rsidR="00D53B09" w:rsidRPr="00C54283" w:rsidRDefault="00D53B09" w:rsidP="00D53B09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Дополнительные возможности EXCEL.</w:t>
      </w:r>
    </w:p>
    <w:p w:rsidR="00D53B09" w:rsidRDefault="00D53B09" w:rsidP="00D53B0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Назначение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интерфейс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MS Excel</w:t>
      </w:r>
    </w:p>
    <w:p w:rsidR="00D53B09" w:rsidRDefault="00D53B09" w:rsidP="00D53B0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Ввод данных</w:t>
      </w:r>
      <w:r w:rsidRPr="006F5E56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вычисления в ячейках ЭТ</w:t>
      </w:r>
    </w:p>
    <w:p w:rsidR="00D53B09" w:rsidRDefault="00D53B09" w:rsidP="00D53B0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Форматирование и строение графиков и диаграмм</w:t>
      </w:r>
    </w:p>
    <w:p w:rsidR="00D53B09" w:rsidRDefault="00D53B09" w:rsidP="00D53B0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 на печать</w:t>
      </w:r>
    </w:p>
    <w:p w:rsidR="00D53B09" w:rsidRDefault="00D53B09" w:rsidP="00D53B0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комплексных документов</w:t>
      </w:r>
    </w:p>
    <w:p w:rsidR="00D53B09" w:rsidRDefault="00D53B09" w:rsidP="00D53B0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MS Excel </w:t>
      </w:r>
    </w:p>
    <w:p w:rsidR="00D53B09" w:rsidRDefault="00D53B09" w:rsidP="00D53B0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типы функций</w:t>
      </w:r>
    </w:p>
    <w:p w:rsidR="00D53B09" w:rsidRDefault="00D53B09" w:rsidP="00D53B0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Логические функции</w:t>
      </w:r>
    </w:p>
    <w:p w:rsidR="00D53B09" w:rsidRDefault="00D53B09" w:rsidP="00D53B09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Построение графиков и диаграмм</w:t>
      </w:r>
    </w:p>
    <w:p w:rsidR="00D53B09" w:rsidRPr="00DA102B" w:rsidRDefault="00D53B09" w:rsidP="00D53B09">
      <w:pPr>
        <w:pStyle w:val="a3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:rsidR="00D53B09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/>
          <w:bCs/>
          <w:sz w:val="28"/>
          <w:szCs w:val="28"/>
        </w:rPr>
        <w:t>Тема 2.5 П</w:t>
      </w:r>
      <w:r w:rsidRPr="00DA102B">
        <w:rPr>
          <w:rFonts w:ascii="Times New Roman" w:hAnsi="Times New Roman" w:cs="Times New Roman"/>
          <w:b/>
          <w:sz w:val="28"/>
          <w:szCs w:val="28"/>
        </w:rPr>
        <w:t>акеты прикладных программ в области профессиональной деятельности</w:t>
      </w:r>
      <w:r w:rsidRPr="00DA10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3B09" w:rsidRPr="00DA102B" w:rsidRDefault="00D53B09" w:rsidP="00D53B09">
      <w:pPr>
        <w:pStyle w:val="a3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Функциональное назначение прикладных программ. </w:t>
      </w:r>
    </w:p>
    <w:p w:rsidR="00D53B09" w:rsidRPr="00DA102B" w:rsidRDefault="00D53B09" w:rsidP="00D53B09">
      <w:pPr>
        <w:pStyle w:val="a3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Способы формирования запросов при обращении к базе данных.</w:t>
      </w:r>
    </w:p>
    <w:p w:rsidR="00D53B09" w:rsidRPr="00DA102B" w:rsidRDefault="00D53B09" w:rsidP="00D53B09">
      <w:pPr>
        <w:pStyle w:val="a3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Ввод, редактирование и хранение данных.</w:t>
      </w:r>
    </w:p>
    <w:p w:rsidR="00D53B09" w:rsidRPr="00DA102B" w:rsidRDefault="00D53B09" w:rsidP="00D53B09">
      <w:pPr>
        <w:pStyle w:val="a3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Составление и получение отчетов о деятельности салона. </w:t>
      </w:r>
    </w:p>
    <w:p w:rsidR="00D53B09" w:rsidRPr="00DA102B" w:rsidRDefault="00D53B09" w:rsidP="00D53B09">
      <w:pPr>
        <w:pStyle w:val="a3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Работа с базами данных клиентов.</w:t>
      </w:r>
      <w:r w:rsidRPr="00DA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B09" w:rsidRPr="00DA102B" w:rsidRDefault="00D53B09" w:rsidP="00D53B09">
      <w:pPr>
        <w:pStyle w:val="a3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Создание коллажей и эскизов профессиональной направленности. </w:t>
      </w:r>
    </w:p>
    <w:p w:rsidR="00D53B09" w:rsidRDefault="00D53B09" w:rsidP="00D53B09">
      <w:pPr>
        <w:pStyle w:val="a3"/>
        <w:numPr>
          <w:ilvl w:val="0"/>
          <w:numId w:val="43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lastRenderedPageBreak/>
        <w:t>Создание презентаций по профессиональной тематике.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Назначение СУБД</w:t>
      </w:r>
      <w:r w:rsidRPr="006F5E5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создание и сохранение базы данных и таблиц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Основные объекты БД: таблицы</w:t>
      </w:r>
      <w:r w:rsidRPr="006F5E5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запросы и отчёты.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с данными таблицы: поиск</w:t>
      </w:r>
      <w:r w:rsidRPr="006F5E5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замена и фильтрация данных таблицы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однотабличных запросов на выборку данных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схем данных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Установление связей между таблицами 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запросов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итогового запроса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отчётов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Создание файла базы данных и таблиц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с данными таблицы: поиск</w:t>
      </w:r>
      <w:r w:rsidRPr="00FF761E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замена и фильтрация данных таблицы</w:t>
      </w:r>
    </w:p>
    <w:p w:rsidR="00D53B09" w:rsidRPr="00423991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Презентации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MS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Pover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Point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Назначение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основные операции со слайдами</w:t>
      </w:r>
    </w:p>
    <w:p w:rsidR="00D53B09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Настройка анимации</w:t>
      </w:r>
    </w:p>
    <w:p w:rsidR="00D53B09" w:rsidRPr="00423991" w:rsidRDefault="00D53B09" w:rsidP="00D53B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ind w:right="19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Презентационное оборудование</w:t>
      </w:r>
    </w:p>
    <w:p w:rsidR="00D53B09" w:rsidRDefault="00D53B09" w:rsidP="00D53B09">
      <w:pPr>
        <w:pStyle w:val="a3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D53B09" w:rsidRPr="00DA102B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A102B">
        <w:rPr>
          <w:rFonts w:ascii="Times New Roman" w:hAnsi="Times New Roman" w:cs="Times New Roman"/>
          <w:b/>
          <w:bCs/>
          <w:sz w:val="28"/>
          <w:szCs w:val="28"/>
        </w:rPr>
        <w:t>Тема 3.1 Компьютерные сети, сеть Интернет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Классификация сетей по масштабам, топологии, архитектуре и стандартам.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Среда передачи данных.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Типы компьютерных сетей.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Эталонная модель </w:t>
      </w:r>
      <w:r w:rsidRPr="00DA102B">
        <w:rPr>
          <w:rFonts w:ascii="Times New Roman" w:hAnsi="Times New Roman" w:cs="Times New Roman"/>
          <w:bCs/>
          <w:sz w:val="28"/>
          <w:szCs w:val="28"/>
          <w:lang w:val="en-US"/>
        </w:rPr>
        <w:t>OSI</w:t>
      </w:r>
      <w:r w:rsidRPr="00DA102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Преимущества работы в локальной сети.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Технология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World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Wide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Web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Браузеры.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 Адресация ресурсов, навигация.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Настройка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Internet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Explorer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Электронная почта и телеконференции.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 Мультимедиа технологии и электронная коммерция в Интернете.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>Основы языка гипертекстовой разметки документов.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 Форматирование текста и размещение графики.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Гиперссылки, списки, формы. </w:t>
      </w:r>
    </w:p>
    <w:p w:rsidR="00D53B09" w:rsidRPr="00DA102B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Инструментальные средства создания Web-страниц. </w:t>
      </w:r>
    </w:p>
    <w:p w:rsidR="00D53B09" w:rsidRDefault="00D53B09" w:rsidP="00D53B09">
      <w:pPr>
        <w:pStyle w:val="a3"/>
        <w:numPr>
          <w:ilvl w:val="0"/>
          <w:numId w:val="44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DA102B">
        <w:rPr>
          <w:rFonts w:ascii="Times New Roman" w:hAnsi="Times New Roman" w:cs="Times New Roman"/>
          <w:bCs/>
          <w:sz w:val="28"/>
          <w:szCs w:val="28"/>
        </w:rPr>
        <w:t xml:space="preserve">Основы проектирования </w:t>
      </w:r>
      <w:proofErr w:type="spellStart"/>
      <w:r w:rsidRPr="00DA102B">
        <w:rPr>
          <w:rFonts w:ascii="Times New Roman" w:hAnsi="Times New Roman" w:cs="Times New Roman"/>
          <w:bCs/>
          <w:sz w:val="28"/>
          <w:szCs w:val="28"/>
        </w:rPr>
        <w:t>Web</w:t>
      </w:r>
      <w:proofErr w:type="spellEnd"/>
      <w:r w:rsidRPr="00DA102B">
        <w:rPr>
          <w:rFonts w:ascii="Times New Roman" w:hAnsi="Times New Roman" w:cs="Times New Roman"/>
          <w:bCs/>
          <w:sz w:val="28"/>
          <w:szCs w:val="28"/>
        </w:rPr>
        <w:t xml:space="preserve"> – страниц.</w:t>
      </w:r>
    </w:p>
    <w:p w:rsidR="00D53B09" w:rsidRPr="00C54283" w:rsidRDefault="00D53B09" w:rsidP="00D53B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428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3.2 Основы информационной и технической компьютерной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53B09" w:rsidRPr="00C54283" w:rsidRDefault="00D53B09" w:rsidP="00D53B09">
      <w:pPr>
        <w:pStyle w:val="a3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C54283">
        <w:rPr>
          <w:rFonts w:ascii="Times New Roman" w:hAnsi="Times New Roman" w:cs="Times New Roman"/>
          <w:bCs/>
          <w:sz w:val="28"/>
          <w:szCs w:val="28"/>
        </w:rPr>
        <w:t>Информационная безопасность.</w:t>
      </w:r>
    </w:p>
    <w:p w:rsidR="00D53B09" w:rsidRPr="00C54283" w:rsidRDefault="00D53B09" w:rsidP="00D53B09">
      <w:pPr>
        <w:pStyle w:val="a3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C54283">
        <w:rPr>
          <w:rFonts w:ascii="Times New Roman" w:hAnsi="Times New Roman" w:cs="Times New Roman"/>
          <w:bCs/>
          <w:sz w:val="28"/>
          <w:szCs w:val="28"/>
        </w:rPr>
        <w:t xml:space="preserve">Классификация средств защиты. </w:t>
      </w:r>
    </w:p>
    <w:p w:rsidR="00D53B09" w:rsidRPr="00C54283" w:rsidRDefault="00D53B09" w:rsidP="00D53B09">
      <w:pPr>
        <w:pStyle w:val="a3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C54283">
        <w:rPr>
          <w:rFonts w:ascii="Times New Roman" w:hAnsi="Times New Roman" w:cs="Times New Roman"/>
          <w:bCs/>
          <w:sz w:val="28"/>
          <w:szCs w:val="28"/>
        </w:rPr>
        <w:t xml:space="preserve">Программно-технический уровень защиты. </w:t>
      </w:r>
    </w:p>
    <w:p w:rsidR="00D53B09" w:rsidRPr="00C54283" w:rsidRDefault="00D53B09" w:rsidP="00D53B09">
      <w:pPr>
        <w:pStyle w:val="a3"/>
        <w:numPr>
          <w:ilvl w:val="0"/>
          <w:numId w:val="46"/>
        </w:numPr>
        <w:spacing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C54283">
        <w:rPr>
          <w:rFonts w:ascii="Times New Roman" w:hAnsi="Times New Roman" w:cs="Times New Roman"/>
          <w:bCs/>
          <w:sz w:val="28"/>
          <w:szCs w:val="28"/>
        </w:rPr>
        <w:t xml:space="preserve">Защита жесткого диска. </w:t>
      </w:r>
    </w:p>
    <w:p w:rsidR="00D53B09" w:rsidRPr="00C54283" w:rsidRDefault="00D53B09" w:rsidP="00D53B09">
      <w:pPr>
        <w:pStyle w:val="a3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4283">
        <w:rPr>
          <w:rFonts w:ascii="Times New Roman" w:hAnsi="Times New Roman" w:cs="Times New Roman"/>
          <w:bCs/>
          <w:sz w:val="28"/>
          <w:szCs w:val="28"/>
        </w:rPr>
        <w:t xml:space="preserve">Защита от компьютерных вирусов. </w:t>
      </w:r>
    </w:p>
    <w:p w:rsidR="00D53B09" w:rsidRPr="00C54283" w:rsidRDefault="00D53B09" w:rsidP="00D53B09">
      <w:pPr>
        <w:pStyle w:val="a3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4283">
        <w:rPr>
          <w:rFonts w:ascii="Times New Roman" w:hAnsi="Times New Roman" w:cs="Times New Roman"/>
          <w:bCs/>
          <w:sz w:val="28"/>
          <w:szCs w:val="28"/>
        </w:rPr>
        <w:t>Виды компьютерных вирусов.</w:t>
      </w:r>
    </w:p>
    <w:p w:rsidR="00D53B09" w:rsidRPr="00C54283" w:rsidRDefault="00D53B09" w:rsidP="00D53B09">
      <w:pPr>
        <w:pStyle w:val="a3"/>
        <w:numPr>
          <w:ilvl w:val="0"/>
          <w:numId w:val="45"/>
        </w:numPr>
        <w:spacing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4283">
        <w:rPr>
          <w:rFonts w:ascii="Times New Roman" w:hAnsi="Times New Roman" w:cs="Times New Roman"/>
          <w:bCs/>
          <w:sz w:val="28"/>
          <w:szCs w:val="28"/>
        </w:rPr>
        <w:t xml:space="preserve"> Организация безопасной работы с компьютерной техникой.</w:t>
      </w:r>
    </w:p>
    <w:p w:rsidR="00D53B09" w:rsidRPr="00DA102B" w:rsidRDefault="00D53B09" w:rsidP="00D53B09">
      <w:pPr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05" w:rsidRDefault="00C00205" w:rsidP="00C002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53B09" w:rsidRPr="00C3191A" w:rsidRDefault="00D53B09" w:rsidP="00D53B09">
      <w:pPr>
        <w:pStyle w:val="1"/>
        <w:ind w:left="-567" w:right="282"/>
        <w:jc w:val="center"/>
        <w:rPr>
          <w:sz w:val="28"/>
          <w:szCs w:val="28"/>
        </w:rPr>
      </w:pPr>
      <w:r w:rsidRPr="00C3191A">
        <w:rPr>
          <w:sz w:val="28"/>
          <w:szCs w:val="28"/>
        </w:rPr>
        <w:lastRenderedPageBreak/>
        <w:t xml:space="preserve">Министерство </w:t>
      </w:r>
      <w:r>
        <w:rPr>
          <w:sz w:val="28"/>
          <w:szCs w:val="28"/>
        </w:rPr>
        <w:t>науки и высшего образования</w:t>
      </w:r>
      <w:r w:rsidRPr="00C3191A">
        <w:rPr>
          <w:sz w:val="28"/>
          <w:szCs w:val="28"/>
        </w:rPr>
        <w:t xml:space="preserve"> Российской Федерации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</w:t>
      </w:r>
      <w:r w:rsidRPr="00C3191A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  <w:r w:rsidRPr="00C3191A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D53B09" w:rsidRPr="00C3191A" w:rsidRDefault="00D53B09" w:rsidP="00D53B09">
      <w:pPr>
        <w:spacing w:after="0"/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D53B09" w:rsidRPr="005921EB" w:rsidRDefault="00D53B09" w:rsidP="00D53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91A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Pr="00C3191A">
        <w:rPr>
          <w:rFonts w:ascii="Times New Roman" w:hAnsi="Times New Roman" w:cs="Times New Roman"/>
          <w:b/>
          <w:sz w:val="28"/>
          <w:szCs w:val="28"/>
        </w:rPr>
        <w:t>олледж  коммерции,  технологии  и  сервиса</w:t>
      </w: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 w:bidi="mr-IN"/>
        </w:rPr>
      </w:pPr>
      <w:r w:rsidRPr="00513B9E">
        <w:rPr>
          <w:rFonts w:ascii="Times New Roman" w:eastAsia="Times New Roman" w:hAnsi="Times New Roman" w:cs="Times New Roman"/>
          <w:sz w:val="24"/>
          <w:szCs w:val="28"/>
          <w:lang w:eastAsia="ru-RU" w:bidi="mr-IN"/>
        </w:rPr>
        <w:t xml:space="preserve">Предметная (цикловая) комиссия </w:t>
      </w: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 w:bidi="mr-IN"/>
        </w:rPr>
        <w:t>Общеобразовательных дисциплин, технологий и сервиса</w:t>
      </w:r>
    </w:p>
    <w:p w:rsidR="00D53B09" w:rsidRPr="00513B9E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mr-IN"/>
        </w:rPr>
      </w:pPr>
      <w:r w:rsidRPr="00513B9E">
        <w:rPr>
          <w:rFonts w:ascii="Times New Roman" w:eastAsia="Times New Roman" w:hAnsi="Times New Roman" w:cs="Times New Roman"/>
          <w:sz w:val="18"/>
          <w:szCs w:val="18"/>
          <w:lang w:eastAsia="ru-RU" w:bidi="mr-IN"/>
        </w:rPr>
        <w:t xml:space="preserve">                                                                     (наименование ПЦК)</w:t>
      </w:r>
    </w:p>
    <w:p w:rsidR="00D53B09" w:rsidRDefault="00D53B09" w:rsidP="00D53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B09" w:rsidRPr="00E8214D" w:rsidRDefault="00D53B09" w:rsidP="00D53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proofErr w:type="spellStart"/>
      <w:proofErr w:type="gramStart"/>
      <w:r w:rsidRPr="00D96FB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Кейс-задач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>и</w:t>
      </w:r>
      <w:proofErr w:type="spellEnd"/>
      <w:proofErr w:type="gramEnd"/>
      <w:r w:rsidRPr="00E82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mr-IN"/>
        </w:rPr>
        <w:t xml:space="preserve"> </w:t>
      </w:r>
      <w:r w:rsidRPr="00E8214D"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t xml:space="preserve">по теме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t>«</w:t>
      </w:r>
      <w:r w:rsidRPr="00E8214D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mr-IN"/>
        </w:rPr>
        <w:t>MS</w:t>
      </w:r>
      <w:r w:rsidRPr="00E8214D"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t xml:space="preserve"> </w:t>
      </w:r>
      <w:r w:rsidRPr="00E8214D">
        <w:rPr>
          <w:rFonts w:ascii="Times New Roman" w:eastAsia="Times New Roman" w:hAnsi="Times New Roman" w:cs="Times New Roman"/>
          <w:b/>
          <w:sz w:val="28"/>
          <w:szCs w:val="28"/>
          <w:lang w:val="en-US" w:eastAsia="ru-RU" w:bidi="mr-IN"/>
        </w:rPr>
        <w:t>EXCEL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t>»</w:t>
      </w:r>
    </w:p>
    <w:p w:rsidR="00C00205" w:rsidRDefault="00C00205" w:rsidP="00C0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C00205" w:rsidRDefault="00C00205" w:rsidP="00C002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1</w:t>
      </w: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 1 подзадача 1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выполняют 5 тестов по информатике. За каждый тест можно получить от 0 до 10 баллов. Если за тест № 3 получено не менее 6 баллов, то этот результат увеличивается на 20 %. Если суммарное количество полученных при тестировании баллов меньше 20, то это соответствует оценке «2»; оценке «3» соответствует количество баллов от 20 до 29; оценке «4» – от 30 до 39; оценке «5» – 40 баллов и выше.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Введите в электронную таблицу исходные данные (слова можно сокращать).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447925"/>
            <wp:effectExtent l="19050" t="0" r="9525" b="0"/>
            <wp:docPr id="1" name="Рисунок 1" descr="C86F9845A1BFA9B27B11CD37059C58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86F9845A1BFA9B27B11CD37059C58F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Введите в электронную таблицу формулы для расчета: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значений в столбцах G и H (используйте логическую функцию «ЕСЛИ»);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среднего значения в ячейке G15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полученным расчетам установите соответствие между следующими участниками олимпиады и количеством набранных ими баллов: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Авилова О. С.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Васильева К. А.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Денисов А. М.</w:t>
      </w:r>
    </w:p>
    <w:tbl>
      <w:tblPr>
        <w:tblW w:w="8250" w:type="dxa"/>
        <w:tblInd w:w="1371" w:type="dxa"/>
        <w:tblLook w:val="04A0"/>
      </w:tblPr>
      <w:tblGrid>
        <w:gridCol w:w="456"/>
        <w:gridCol w:w="7794"/>
      </w:tblGrid>
      <w:tr w:rsidR="00C00205" w:rsidTr="00C002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7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19</w:t>
            </w:r>
          </w:p>
        </w:tc>
      </w:tr>
      <w:tr w:rsidR="00C00205" w:rsidTr="00C002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43,4</w:t>
            </w:r>
          </w:p>
        </w:tc>
      </w:tr>
      <w:tr w:rsidR="00C00205" w:rsidTr="00C002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44,8</w:t>
            </w:r>
          </w:p>
        </w:tc>
      </w:tr>
      <w:tr w:rsidR="00C00205" w:rsidTr="00C002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24</w:t>
            </w:r>
          </w:p>
        </w:tc>
      </w:tr>
    </w:tbl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br/>
        <w:t xml:space="preserve">Значения в столбце G рассчитываются по формуле: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ЕСЛИ(D4&gt;=6;B4+C4+D4*1,2+E4+F4;СУММ(B4:F4))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Значения в столбце H рассчитываются по формуле: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=ЕСЛИ(G4&lt;20;2;ЕСЛИ(G4&lt;30;3;ЕСЛИ(G4&lt;40;4;5)))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в ячейке G15 рассчитывается по формуле: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СРЗНАЧ(G4:G13)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расчетов исходная таблица примет вид: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2305050"/>
            <wp:effectExtent l="19050" t="0" r="0" b="0"/>
            <wp:docPr id="2" name="Рисунок 191" descr="http://mypage.i-exam.ru/pic/2155_229237/4BE2B5C688740A6BBF34101B9A610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http://mypage.i-exam.ru/pic/2155_229237/4BE2B5C688740A6BBF34101B9A6100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Таким образом, Авилова О. С. набрала 19 баллов, Васильева К. А. – 43,4 балла, Денисов А. М. – 44,8 балла.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 1 подзадача 2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выполняют 5 тестов по информатике. За каждый тест можно получить от 0 до 10 баллов. Если за тест № 3 получено не менее 6 баллов, то этот результат увеличивается на 20 %. Если суммарное количество полученных при тестировании баллов меньше 20, то это соответствует </w:t>
      </w:r>
      <w:r>
        <w:rPr>
          <w:rFonts w:ascii="Times New Roman" w:hAnsi="Times New Roman" w:cs="Times New Roman"/>
          <w:sz w:val="28"/>
          <w:szCs w:val="28"/>
        </w:rPr>
        <w:lastRenderedPageBreak/>
        <w:t>оценке «2»; оценке «3» соответствует количество баллов от 20 до 29; оценке «4» – от 30 до 39; оценке «5» – 40 баллов и выше.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исходной таблицы установите соответствие между фамилиями студентов:</w:t>
      </w:r>
      <w:r>
        <w:rPr>
          <w:rFonts w:ascii="Times New Roman" w:hAnsi="Times New Roman" w:cs="Times New Roman"/>
          <w:sz w:val="28"/>
          <w:szCs w:val="28"/>
        </w:rPr>
        <w:br/>
        <w:t>1) Серова Т. В.,</w:t>
      </w:r>
      <w:r>
        <w:rPr>
          <w:rFonts w:ascii="Times New Roman" w:hAnsi="Times New Roman" w:cs="Times New Roman"/>
          <w:sz w:val="28"/>
          <w:szCs w:val="28"/>
        </w:rPr>
        <w:br/>
        <w:t>2) Бондаренко Д. А.,</w:t>
      </w:r>
      <w:r>
        <w:rPr>
          <w:rFonts w:ascii="Times New Roman" w:hAnsi="Times New Roman" w:cs="Times New Roman"/>
          <w:sz w:val="28"/>
          <w:szCs w:val="28"/>
        </w:rPr>
        <w:br/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 В.</w:t>
      </w:r>
      <w:r>
        <w:rPr>
          <w:rFonts w:ascii="Times New Roman" w:hAnsi="Times New Roman" w:cs="Times New Roman"/>
          <w:sz w:val="28"/>
          <w:szCs w:val="28"/>
        </w:rPr>
        <w:br/>
        <w:t>и цветами графиков, построенных по их оценкам.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05125" cy="1924050"/>
            <wp:effectExtent l="19050" t="0" r="9525" b="0"/>
            <wp:docPr id="3" name="Рисунок 3" descr="http://mypage.i-exam.ru/pic/2155_229238/BC0BE5403ADF3B40AEAFAA36EE08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page.i-exam.ru/pic/2155_229238/BC0BE5403ADF3B40AEAFAA36EE08352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«Лишний»</w:t>
      </w:r>
      <w:r>
        <w:rPr>
          <w:rFonts w:ascii="Times New Roman" w:hAnsi="Times New Roman" w:cs="Times New Roman"/>
          <w:sz w:val="28"/>
          <w:szCs w:val="28"/>
        </w:rPr>
        <w:t xml:space="preserve"> график имеет ______________ цвет.</w:t>
      </w:r>
    </w:p>
    <w:tbl>
      <w:tblPr>
        <w:tblW w:w="7668" w:type="dxa"/>
        <w:tblInd w:w="1371" w:type="dxa"/>
        <w:tblLook w:val="04A0"/>
      </w:tblPr>
      <w:tblGrid>
        <w:gridCol w:w="486"/>
        <w:gridCol w:w="410"/>
        <w:gridCol w:w="6772"/>
      </w:tblGrid>
      <w:tr w:rsidR="00C00205" w:rsidTr="00C00205">
        <w:tc>
          <w:tcPr>
            <w:tcW w:w="486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Рисунок 4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6772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синий</w:t>
            </w:r>
          </w:p>
        </w:tc>
      </w:tr>
      <w:tr w:rsidR="00C00205" w:rsidTr="00C00205">
        <w:tc>
          <w:tcPr>
            <w:tcW w:w="486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6772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красный</w:t>
            </w:r>
          </w:p>
        </w:tc>
      </w:tr>
      <w:tr w:rsidR="00C00205" w:rsidTr="00C00205">
        <w:tc>
          <w:tcPr>
            <w:tcW w:w="486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6772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зеленый</w:t>
            </w:r>
          </w:p>
        </w:tc>
      </w:tr>
      <w:tr w:rsidR="00C00205" w:rsidTr="00C00205">
        <w:tc>
          <w:tcPr>
            <w:tcW w:w="486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6772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фиолетовый</w:t>
            </w:r>
          </w:p>
        </w:tc>
      </w:tr>
    </w:tbl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057400"/>
            <wp:effectExtent l="19050" t="0" r="0" b="0"/>
            <wp:docPr id="5" name="Рисунок 196" descr="http://mypage.i-exam.ru/pic/2155_229238/D4D47A34A3CC82DD6257FBE899CDF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http://mypage.i-exam.ru/pic/2155_229238/D4D47A34A3CC82DD6257FBE899CDF4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«Лишний»</w:t>
      </w:r>
      <w:r>
        <w:rPr>
          <w:rFonts w:ascii="Times New Roman" w:hAnsi="Times New Roman" w:cs="Times New Roman"/>
          <w:sz w:val="28"/>
          <w:szCs w:val="28"/>
        </w:rPr>
        <w:t xml:space="preserve"> график имеет синий цвет.</w:t>
      </w: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 1 подзадача 3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 выполняют 5 тестов по информатике. За каждый тест можно получить от 0 до 10 баллов. Если за тест № 3 получено не менее 6 баллов, то </w:t>
      </w:r>
      <w:r>
        <w:rPr>
          <w:rFonts w:ascii="Times New Roman" w:hAnsi="Times New Roman" w:cs="Times New Roman"/>
          <w:sz w:val="28"/>
          <w:szCs w:val="28"/>
        </w:rPr>
        <w:lastRenderedPageBreak/>
        <w:t>этот результат увеличивается на 20 %. Если суммарное количество полученных при тестировании баллов меньше 20, то это соответствует оценке «2»; оценке «3» соответствует количество баллов от 20 до 29; оценке «4» – от 30 до 39; оценке «5» – 40 баллов и выше.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сортировку в электронной таблице по столбцу «Оценка» по убыванию. Определите суммарное количество студентов, получивших оценки «3» и «2».</w:t>
      </w:r>
    </w:p>
    <w:tbl>
      <w:tblPr>
        <w:tblW w:w="7794" w:type="dxa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4"/>
      </w:tblGrid>
      <w:tr w:rsidR="00C00205" w:rsidTr="00C00205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br/>
        <w:t>После выполнения всех расчетов и сортировки по столбцу «Оценка» по убыванию исходная таблица примет вид: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47975" cy="2266950"/>
            <wp:effectExtent l="19050" t="0" r="9525" b="0"/>
            <wp:docPr id="6" name="Рисунок 6" descr="http://mypage.i-exam.ru/pic/2155_229239/CE7B3EB4C58979724850ECA226A55E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page.i-exam.ru/pic/2155_229239/CE7B3EB4C58979724850ECA226A55E55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Таким образом, суммарное количество студентов, получивших оценки «3» и «2», равно 4.</w:t>
      </w:r>
    </w:p>
    <w:p w:rsidR="00C00205" w:rsidRDefault="00C00205" w:rsidP="00C002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2</w:t>
      </w: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 1 подзадача 1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программированию оценивается по сумме очков, полученных за каждую из трех задач, плюс 10 % от набранной суммы для учащихся младше 10-го класса. Участники, набравшие 27 баллов и более, получают диплом 1 степени, 25–26 баллов – диплом 2 степени, 23–24 балла – диплом 3 степени. Участники, набравшие меньше 23 баллов, получают поощрительные грамоты.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Введите в электронную таблицу исходные данные (слова можно сокращать).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86125" cy="2505075"/>
            <wp:effectExtent l="19050" t="0" r="9525" b="0"/>
            <wp:docPr id="7" name="Рисунок 7" descr="http://mypage.i-exam.ru/pic/2155_229237/1314FF3CE6E768F12A8F22EBCCAE9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ypage.i-exam.ru/pic/2155_229237/1314FF3CE6E768F12A8F22EBCCAE970D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Введите в электронную таблицу формулы для расчета:</w:t>
      </w:r>
      <w:r>
        <w:rPr>
          <w:rFonts w:ascii="Times New Roman" w:hAnsi="Times New Roman" w:cs="Times New Roman"/>
          <w:sz w:val="28"/>
          <w:szCs w:val="28"/>
        </w:rPr>
        <w:br/>
        <w:t>– значений в столбцах G и H (в обоих случаях используйте логическую функцию «ЕСЛИ»);</w:t>
      </w:r>
      <w:r>
        <w:rPr>
          <w:rFonts w:ascii="Times New Roman" w:hAnsi="Times New Roman" w:cs="Times New Roman"/>
          <w:sz w:val="28"/>
          <w:szCs w:val="28"/>
        </w:rPr>
        <w:br/>
        <w:t>– средних значений в ячейках D15, E15, F15;</w:t>
      </w:r>
      <w:r>
        <w:rPr>
          <w:rFonts w:ascii="Times New Roman" w:hAnsi="Times New Roman" w:cs="Times New Roman"/>
          <w:sz w:val="28"/>
          <w:szCs w:val="28"/>
        </w:rPr>
        <w:br/>
        <w:t>– общей суммы баллов по всем участникам в ячейке G16.</w:t>
      </w:r>
      <w:r>
        <w:rPr>
          <w:rFonts w:ascii="Times New Roman" w:hAnsi="Times New Roman" w:cs="Times New Roman"/>
          <w:sz w:val="28"/>
          <w:szCs w:val="28"/>
        </w:rPr>
        <w:br/>
        <w:t>По полученным расчетам установите соответствие между номерами задач и средними результатами их решения:</w:t>
      </w:r>
      <w:r>
        <w:rPr>
          <w:rFonts w:ascii="Times New Roman" w:hAnsi="Times New Roman" w:cs="Times New Roman"/>
          <w:sz w:val="28"/>
          <w:szCs w:val="28"/>
        </w:rPr>
        <w:br/>
        <w:t>   задача № 1</w:t>
      </w:r>
      <w:r>
        <w:rPr>
          <w:rFonts w:ascii="Times New Roman" w:hAnsi="Times New Roman" w:cs="Times New Roman"/>
          <w:sz w:val="28"/>
          <w:szCs w:val="28"/>
        </w:rPr>
        <w:br/>
        <w:t>   задача № 2</w:t>
      </w:r>
      <w:r>
        <w:rPr>
          <w:rFonts w:ascii="Times New Roman" w:hAnsi="Times New Roman" w:cs="Times New Roman"/>
          <w:sz w:val="28"/>
          <w:szCs w:val="28"/>
        </w:rPr>
        <w:br/>
        <w:t>   задача № 3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728" w:type="dxa"/>
        <w:tblLook w:val="04A0"/>
      </w:tblPr>
      <w:tblGrid>
        <w:gridCol w:w="356"/>
        <w:gridCol w:w="2372"/>
      </w:tblGrid>
      <w:tr w:rsidR="00C00205" w:rsidTr="00D53B09">
        <w:trPr>
          <w:trHeight w:val="485"/>
        </w:trPr>
        <w:tc>
          <w:tcPr>
            <w:tcW w:w="151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577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7,6</w:t>
            </w:r>
          </w:p>
        </w:tc>
      </w:tr>
      <w:tr w:rsidR="00C00205" w:rsidTr="00D53B09">
        <w:trPr>
          <w:trHeight w:val="509"/>
        </w:trPr>
        <w:tc>
          <w:tcPr>
            <w:tcW w:w="151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7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7,2</w:t>
            </w:r>
          </w:p>
        </w:tc>
      </w:tr>
      <w:tr w:rsidR="00C00205" w:rsidTr="00D53B09">
        <w:trPr>
          <w:trHeight w:val="509"/>
        </w:trPr>
        <w:tc>
          <w:tcPr>
            <w:tcW w:w="151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7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8,5</w:t>
            </w:r>
          </w:p>
        </w:tc>
      </w:tr>
      <w:tr w:rsidR="00C00205" w:rsidTr="00D53B09">
        <w:trPr>
          <w:trHeight w:val="509"/>
        </w:trPr>
        <w:tc>
          <w:tcPr>
            <w:tcW w:w="151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7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6,8</w:t>
            </w:r>
          </w:p>
        </w:tc>
      </w:tr>
    </w:tbl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br/>
        <w:t>Значения в ячейках D15, E15, F15 рассчитываются соответственно по формулам: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=СРЗНАЧ(D4: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D13)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=СРЗНАЧ(E4:E13)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=СРЗНАЧ(F4: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F13)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После выполнения всех расчетов исходная таблица примет вид:</w:t>
      </w:r>
    </w:p>
    <w:p w:rsidR="00C00205" w:rsidRDefault="00C00205" w:rsidP="00C002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57575" cy="2295525"/>
            <wp:effectExtent l="19050" t="0" r="9525" b="0"/>
            <wp:docPr id="8" name="Рисунок 215" descr="http://mypage.i-exam.ru/pic/2155_229237/799DD69F9ADB10FFFF4E38D078DED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http://mypage.i-exam.ru/pic/2155_229237/799DD69F9ADB10FFFF4E38D078DED0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05" w:rsidRDefault="00C00205" w:rsidP="00C00205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 1 подзадача 2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программированию оценивается по сумме очков, полученных за каждую из трех задач, плюс 10 % от набранной суммы для учащихся младше 10-го класса. Участники, набравшие 27 баллов и более, получают диплом 1 степени, 25–26 баллов – диплом 2 степени, 23–24 балла – диплом 3 степени. Участники, набравшие меньше 23 баллов, получают поощрительные грамоты.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Проанализируйте диаграмму, приведенную ниже, в соответствии с предлагаемыми вариантами ответов.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57350" cy="1638300"/>
            <wp:effectExtent l="19050" t="0" r="0" b="0"/>
            <wp:docPr id="9" name="Рисунок 9" descr="http://mypage.i-exam.ru/pic/2155_229238/1D814CBD5253513A7551632215E0FA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ypage.i-exam.ru/pic/2155_229238/1D814CBD5253513A7551632215E0FA98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Приведенная на рисунке диаграмма отображает …</w:t>
      </w:r>
    </w:p>
    <w:tbl>
      <w:tblPr>
        <w:tblW w:w="7951" w:type="dxa"/>
        <w:tblInd w:w="1371" w:type="dxa"/>
        <w:tblLook w:val="04A0"/>
      </w:tblPr>
      <w:tblGrid>
        <w:gridCol w:w="486"/>
        <w:gridCol w:w="410"/>
        <w:gridCol w:w="7055"/>
      </w:tblGrid>
      <w:tr w:rsidR="00C00205" w:rsidTr="00C00205">
        <w:tc>
          <w:tcPr>
            <w:tcW w:w="486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Рисунок 12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7055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распределение участников по категориям награжденных</w:t>
            </w:r>
          </w:p>
        </w:tc>
      </w:tr>
      <w:tr w:rsidR="00C00205" w:rsidTr="00C00205">
        <w:tc>
          <w:tcPr>
            <w:tcW w:w="486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7055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распределение участников по классам обучения</w:t>
            </w:r>
          </w:p>
        </w:tc>
      </w:tr>
      <w:tr w:rsidR="00C00205" w:rsidTr="00C00205">
        <w:tc>
          <w:tcPr>
            <w:tcW w:w="486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7055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вклад баллов за каждую задачу в общий результат победителя</w:t>
            </w:r>
          </w:p>
        </w:tc>
      </w:tr>
      <w:tr w:rsidR="00C00205" w:rsidTr="00C00205">
        <w:tc>
          <w:tcPr>
            <w:tcW w:w="486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7055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лучшие результаты в каждой номинации</w:t>
            </w:r>
          </w:p>
        </w:tc>
      </w:tr>
    </w:tbl>
    <w:p w:rsidR="00C00205" w:rsidRDefault="00C00205" w:rsidP="00C002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Решение:</w:t>
      </w:r>
    </w:p>
    <w:p w:rsidR="00C00205" w:rsidRDefault="00C00205" w:rsidP="00C0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«распределение участников по классам обучения» не подходит, так как в этом случае на круговой диаграмме должно быть два равных по величине сектора (для 8 и 10 классов), а не три.</w:t>
      </w:r>
    </w:p>
    <w:p w:rsidR="00C00205" w:rsidRDefault="00C00205" w:rsidP="00C0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«вклад баллов за каждую задачу в общий результат победителя» не подходит, потому что задач было три, поэтому и секторов на диаграмме должно быть три, а не четыре.</w:t>
      </w:r>
    </w:p>
    <w:p w:rsidR="00C00205" w:rsidRDefault="00C00205" w:rsidP="00C0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«лучшие результаты в каждой номинации» не подходит, потому что все четыре результаты различны. Кроме того, для сравнения отдельных величин целесообразней использовать гистограммы.</w:t>
      </w:r>
    </w:p>
    <w:p w:rsidR="00C00205" w:rsidRDefault="00C00205" w:rsidP="00C00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оставшийся вариант «распределение участников по категориям награжденных». Дипломом 1-й степени награждены 3 участника, 2-й степени – 3, 3-й степени – 1, грамотами – 3.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приведенная на рисунке диаграмма отображает распределение участников по категориям награжденных</w:t>
      </w: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 1 подзадача 3</w:t>
      </w:r>
    </w:p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по программированию оценивается по сумме очков, полученных за каждую из трех задач, плюс 10 % от набранной суммы для учащихся младше 10-го класса. Участники, набравшие 27 баллов и более, получают диплом 1 степени, 25–26 баллов – диплом 2 степени, 23–24 балла – диплом 3 степени. Участники, набравшие меньше 23 баллов, получают поощрительные грамоты.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Суммарный результат по всем участникам равен</w:t>
      </w:r>
      <w:proofErr w:type="gramStart"/>
      <w:r>
        <w:rPr>
          <w:rFonts w:ascii="Times New Roman" w:hAnsi="Times New Roman" w:cs="Times New Roman"/>
          <w:sz w:val="28"/>
          <w:szCs w:val="28"/>
        </w:rPr>
        <w:t> 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круглите результат до одного знака после запятой, например 225,5.</w:t>
      </w:r>
    </w:p>
    <w:tbl>
      <w:tblPr>
        <w:tblW w:w="7794" w:type="dxa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4"/>
      </w:tblGrid>
      <w:tr w:rsidR="00C00205" w:rsidTr="00C00205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241,2</w:t>
            </w:r>
          </w:p>
        </w:tc>
      </w:tr>
    </w:tbl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br/>
        <w:t>После выполнения расчетов исходная таблица примет вид: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43350" cy="2638425"/>
            <wp:effectExtent l="19050" t="0" r="0" b="0"/>
            <wp:docPr id="11" name="Рисунок 11" descr="http://mypage.i-exam.ru/pic/2155_229239/BD0F2C6284A4FA5B84247AF4E0684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ypage.i-exam.ru/pic/2155_229239/BD0F2C6284A4FA5B84247AF4E0684A85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Таким образом, суммарный результат по всем участникам равен 241,2.</w:t>
      </w:r>
    </w:p>
    <w:p w:rsidR="00C00205" w:rsidRDefault="00C00205" w:rsidP="00C002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ВАРИАНТ 3</w:t>
      </w: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Кейс 1 подзадача 1</w:t>
      </w:r>
    </w:p>
    <w:p w:rsidR="00C00205" w:rsidRDefault="00C00205" w:rsidP="00C0020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Абитуриенты сдают четыре экзамена в форме ЕГЭ. Сообщение «Зачислить» придет тем абитуриентам, у которых:</w:t>
      </w:r>
      <w:r>
        <w:rPr>
          <w:rFonts w:ascii="Times New Roman" w:hAnsi="Times New Roman" w:cs="Times New Roman"/>
          <w:sz w:val="28"/>
          <w:szCs w:val="28"/>
        </w:rPr>
        <w:br/>
        <w:t>– баллы по каждому предмету выше «порогового» значения (по математике более 24 баллов, по физике – более 28 баллов, по информатике – более 25 баллов, по русскому языку – более 34 баллов);</w:t>
      </w:r>
      <w:r>
        <w:rPr>
          <w:rFonts w:ascii="Times New Roman" w:hAnsi="Times New Roman" w:cs="Times New Roman"/>
          <w:sz w:val="28"/>
          <w:szCs w:val="28"/>
        </w:rPr>
        <w:br/>
        <w:t>– сумма баллов по всем предметам не меньше 240.</w:t>
      </w:r>
      <w:r>
        <w:rPr>
          <w:rFonts w:ascii="Times New Roman" w:hAnsi="Times New Roman" w:cs="Times New Roman"/>
          <w:sz w:val="28"/>
          <w:szCs w:val="28"/>
        </w:rPr>
        <w:br/>
        <w:t>Остальные абитуриенты получат сообщение «Отказать».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Введите в электронную таблицу исходные данные (слова можно сокращать).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2809875"/>
            <wp:effectExtent l="19050" t="0" r="9525" b="0"/>
            <wp:docPr id="12" name="Рисунок 177" descr="http://mypage.i-exam.ru/pic/2155_229237/83FE18A32818D94B4C4143A7FC2A3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ttp://mypage.i-exam.ru/pic/2155_229237/83FE18A32818D94B4C4143A7FC2A38F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Введите в электронную таблицу формулы для расчета:</w:t>
      </w:r>
      <w:r>
        <w:rPr>
          <w:rFonts w:ascii="Times New Roman" w:hAnsi="Times New Roman" w:cs="Times New Roman"/>
          <w:sz w:val="28"/>
          <w:szCs w:val="28"/>
        </w:rPr>
        <w:br/>
        <w:t xml:space="preserve">– значений в столбцах F и G (для расчета значений в столбце G используйте </w:t>
      </w:r>
      <w:r>
        <w:rPr>
          <w:rFonts w:ascii="Times New Roman" w:hAnsi="Times New Roman" w:cs="Times New Roman"/>
          <w:sz w:val="28"/>
          <w:szCs w:val="28"/>
        </w:rPr>
        <w:lastRenderedPageBreak/>
        <w:t>логическую функцию «ЕСЛИ»);</w:t>
      </w:r>
      <w:r>
        <w:rPr>
          <w:rFonts w:ascii="Times New Roman" w:hAnsi="Times New Roman" w:cs="Times New Roman"/>
          <w:sz w:val="28"/>
          <w:szCs w:val="28"/>
        </w:rPr>
        <w:br/>
        <w:t>– средних значений в ячейках B14, C14, D14, E14;</w:t>
      </w:r>
      <w:r>
        <w:rPr>
          <w:rFonts w:ascii="Times New Roman" w:hAnsi="Times New Roman" w:cs="Times New Roman"/>
          <w:sz w:val="28"/>
          <w:szCs w:val="28"/>
        </w:rPr>
        <w:br/>
        <w:t>По полученным расчетам установите соответствие между предметами и средними результатами сдачи экзамена по ним:</w:t>
      </w:r>
      <w:r>
        <w:rPr>
          <w:rFonts w:ascii="Times New Roman" w:hAnsi="Times New Roman" w:cs="Times New Roman"/>
          <w:sz w:val="28"/>
          <w:szCs w:val="28"/>
        </w:rPr>
        <w:br/>
        <w:t>   математика</w:t>
      </w:r>
      <w:r>
        <w:rPr>
          <w:rFonts w:ascii="Times New Roman" w:hAnsi="Times New Roman" w:cs="Times New Roman"/>
          <w:sz w:val="28"/>
          <w:szCs w:val="28"/>
        </w:rPr>
        <w:br/>
        <w:t>   информатика</w:t>
      </w:r>
      <w:r>
        <w:rPr>
          <w:rFonts w:ascii="Times New Roman" w:hAnsi="Times New Roman" w:cs="Times New Roman"/>
          <w:sz w:val="28"/>
          <w:szCs w:val="28"/>
        </w:rPr>
        <w:br/>
        <w:t>   русский язык</w:t>
      </w:r>
    </w:p>
    <w:tbl>
      <w:tblPr>
        <w:tblW w:w="2281" w:type="dxa"/>
        <w:tblInd w:w="1371" w:type="dxa"/>
        <w:tblLook w:val="04A0"/>
      </w:tblPr>
      <w:tblGrid>
        <w:gridCol w:w="456"/>
        <w:gridCol w:w="1825"/>
      </w:tblGrid>
      <w:tr w:rsidR="00C00205" w:rsidTr="00C002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60,8</w:t>
            </w:r>
          </w:p>
        </w:tc>
      </w:tr>
      <w:tr w:rsidR="00C00205" w:rsidTr="00C002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53,8</w:t>
            </w:r>
          </w:p>
        </w:tc>
      </w:tr>
      <w:tr w:rsidR="00C00205" w:rsidTr="00C002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58,3</w:t>
            </w:r>
          </w:p>
        </w:tc>
      </w:tr>
      <w:tr w:rsidR="00C00205" w:rsidTr="00C00205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56,3</w:t>
            </w:r>
          </w:p>
        </w:tc>
      </w:tr>
    </w:tbl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br/>
        <w:t xml:space="preserve">Значения в столбце F рассчитываются по формуле (для строки 3):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СУММ(B3: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E3)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Значения в столбце G рассчитываются по формуле (для строки 3):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=ЕСЛ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И(B3&gt;24;C3&gt;28;D3&gt;25;E3&gt;34;F3&gt;=240);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"Зачислить"; "Отказать")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Значения в ячейках B14, C14, D14, E14 рассчитываются соответственно по формулам: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СРЗНАЧ(B3: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B12)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=СРЗНАЧ(C3:C12)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=СРЗНАЧ(D3:D12)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=СРЗНАЧ(E3: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E12)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После выполнения расчетов исходная таблица примет вид: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2457450"/>
            <wp:effectExtent l="19050" t="0" r="0" b="0"/>
            <wp:docPr id="13" name="Рисунок 178" descr="http://mypage.i-exam.ru/pic/2155_229237/C76A98C16345D41BFCD7E1C7D4623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http://mypage.i-exam.ru/pic/2155_229237/C76A98C16345D41BFCD7E1C7D46238ED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>Таким образом, средний результат сдачи экзамена по математике – 60,8 балла, по информатике – 53,8 балла, по русскому языку – 58,3 балла.</w:t>
      </w: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Кейс 1 подзадача 2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Абитуриенты сдают четыре экзамена в форме ЕГЭ. Сообщение «Зачислить» придет тем абитуриентам, у которых:</w:t>
      </w:r>
      <w:r>
        <w:rPr>
          <w:rFonts w:ascii="Times New Roman" w:hAnsi="Times New Roman" w:cs="Times New Roman"/>
          <w:sz w:val="28"/>
          <w:szCs w:val="28"/>
        </w:rPr>
        <w:br/>
        <w:t>– баллы по каждому предмету выше «порогового» значения (по математике более 24 баллов, по физике – более 28 баллов, по информатике – более 25 баллов, по русскому языку – более 34 баллов);</w:t>
      </w:r>
      <w:r>
        <w:rPr>
          <w:rFonts w:ascii="Times New Roman" w:hAnsi="Times New Roman" w:cs="Times New Roman"/>
          <w:sz w:val="28"/>
          <w:szCs w:val="28"/>
        </w:rPr>
        <w:br/>
        <w:t>– сумма баллов по всем предметам не меньше 240.</w:t>
      </w:r>
      <w:r>
        <w:rPr>
          <w:rFonts w:ascii="Times New Roman" w:hAnsi="Times New Roman" w:cs="Times New Roman"/>
          <w:sz w:val="28"/>
          <w:szCs w:val="28"/>
        </w:rPr>
        <w:br/>
        <w:t>Остальные абитуриенты получат сообщение «Отказать».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 данным исходной таблицы установите соответствие между фамилиями абитуриентов: Чернова П., Хасанов Р., Денисов В. – и цветами графиков, построенных по полученным ими баллам.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2057400"/>
            <wp:effectExtent l="19050" t="0" r="0" b="0"/>
            <wp:docPr id="14" name="Рисунок 181" descr="http://mypage.i-exam.ru/pic/2155_229238/BD8F7A5883ACB82B38D02A3CF90D5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ttp://mypage.i-exam.ru/pic/2155_229238/BD8F7A5883ACB82B38D02A3CF90D5EA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«Лишний»</w:t>
      </w:r>
      <w:r>
        <w:rPr>
          <w:rFonts w:ascii="Times New Roman" w:hAnsi="Times New Roman" w:cs="Times New Roman"/>
          <w:sz w:val="28"/>
          <w:szCs w:val="28"/>
        </w:rPr>
        <w:t xml:space="preserve"> график имеет ______________ цвет.</w:t>
      </w:r>
    </w:p>
    <w:tbl>
      <w:tblPr>
        <w:tblW w:w="8943" w:type="dxa"/>
        <w:tblInd w:w="1371" w:type="dxa"/>
        <w:tblLook w:val="04A0"/>
      </w:tblPr>
      <w:tblGrid>
        <w:gridCol w:w="486"/>
        <w:gridCol w:w="410"/>
        <w:gridCol w:w="8047"/>
      </w:tblGrid>
      <w:tr w:rsidR="00C00205" w:rsidTr="00C00205">
        <w:tc>
          <w:tcPr>
            <w:tcW w:w="456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Рисунок 17" descr="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8077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красный</w:t>
            </w:r>
          </w:p>
        </w:tc>
      </w:tr>
      <w:tr w:rsidR="00C00205" w:rsidTr="00C00205">
        <w:tc>
          <w:tcPr>
            <w:tcW w:w="456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8077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синий</w:t>
            </w:r>
          </w:p>
        </w:tc>
      </w:tr>
      <w:tr w:rsidR="00C00205" w:rsidTr="00C00205">
        <w:tc>
          <w:tcPr>
            <w:tcW w:w="456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8077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зеленый</w:t>
            </w:r>
          </w:p>
        </w:tc>
      </w:tr>
      <w:tr w:rsidR="00C00205" w:rsidTr="00C00205">
        <w:tc>
          <w:tcPr>
            <w:tcW w:w="456" w:type="dxa"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" w:type="dxa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○</w:t>
            </w:r>
          </w:p>
        </w:tc>
        <w:tc>
          <w:tcPr>
            <w:tcW w:w="8077" w:type="dxa"/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фиолетовый</w:t>
            </w:r>
          </w:p>
        </w:tc>
      </w:tr>
    </w:tbl>
    <w:p w:rsidR="00C00205" w:rsidRDefault="00C00205" w:rsidP="00C002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0400" cy="1952625"/>
            <wp:effectExtent l="19050" t="0" r="0" b="0"/>
            <wp:docPr id="16" name="Рисунок 183" descr="http://mypage.i-exam.ru/pic/2155_229238/79FDF6DAD8845C1EC5E57D9A7199E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http://mypage.i-exam.ru/pic/2155_229238/79FDF6DAD8845C1EC5E57D9A7199EC8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«Лишний»</w:t>
      </w:r>
      <w:r>
        <w:rPr>
          <w:rFonts w:ascii="Times New Roman" w:hAnsi="Times New Roman" w:cs="Times New Roman"/>
          <w:sz w:val="28"/>
          <w:szCs w:val="28"/>
        </w:rPr>
        <w:t xml:space="preserve"> график имеет красный цвет.</w:t>
      </w:r>
    </w:p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Кейс 1 подзадача 3</w:t>
      </w: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Абитуриенты сдают четыре экзамена в форме ЕГЭ. Сообщение «Зачислить» придет тем абитуриентам, у которых:</w:t>
      </w:r>
      <w:r>
        <w:rPr>
          <w:rFonts w:ascii="Times New Roman" w:hAnsi="Times New Roman" w:cs="Times New Roman"/>
          <w:sz w:val="28"/>
          <w:szCs w:val="28"/>
        </w:rPr>
        <w:br/>
        <w:t>– баллы по каждому предмету выше «порогового» значения (по математике более 24 баллов, по физике – более 28 баллов, по информатике – более 25 баллов, по русскому языку – более 34 баллов);</w:t>
      </w:r>
      <w:r>
        <w:rPr>
          <w:rFonts w:ascii="Times New Roman" w:hAnsi="Times New Roman" w:cs="Times New Roman"/>
          <w:sz w:val="28"/>
          <w:szCs w:val="28"/>
        </w:rPr>
        <w:br/>
        <w:t>– сумма баллов по всем предметам не меньше 240.</w:t>
      </w:r>
      <w:r>
        <w:rPr>
          <w:rFonts w:ascii="Times New Roman" w:hAnsi="Times New Roman" w:cs="Times New Roman"/>
          <w:sz w:val="28"/>
          <w:szCs w:val="28"/>
        </w:rPr>
        <w:br/>
        <w:t>Остальные абитуриенты получат сообщение «Отказать».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Выполните сортировку в электронной таблице по столбцу «Сумма баллов» по убыванию. Определите последнего зачисленного абитуриента и его результат.</w:t>
      </w:r>
      <w:r>
        <w:rPr>
          <w:rFonts w:ascii="Times New Roman" w:hAnsi="Times New Roman" w:cs="Times New Roman"/>
          <w:sz w:val="28"/>
          <w:szCs w:val="28"/>
        </w:rPr>
        <w:br/>
        <w:t>В поле ответа введите через запятую без пробелов фамилию этого абитуриента и сумму его баллов (например, Иванов,35).</w:t>
      </w:r>
    </w:p>
    <w:tbl>
      <w:tblPr>
        <w:tblW w:w="7794" w:type="dxa"/>
        <w:tblInd w:w="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4"/>
      </w:tblGrid>
      <w:tr w:rsidR="00C00205" w:rsidTr="00C00205"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05" w:rsidRDefault="00C00205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Голубева,246</w:t>
            </w:r>
          </w:p>
        </w:tc>
      </w:tr>
    </w:tbl>
    <w:p w:rsidR="00C00205" w:rsidRDefault="00C00205" w:rsidP="00C002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00205" w:rsidRDefault="00C00205" w:rsidP="00C00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br/>
        <w:t>После выполнения всех расчетов и сортировки по столбцу «Сумма баллов» по убыванию исходная таблица примет вид: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486025"/>
            <wp:effectExtent l="19050" t="0" r="9525" b="0"/>
            <wp:docPr id="17" name="Рисунок 186" descr="http://mypage.i-exam.ru/pic/2155_229239/958F59070E110B814DE35DD6530F3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http://mypage.i-exam.ru/pic/2155_229239/958F59070E110B814DE35DD6530F30F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  <w:t xml:space="preserve">Таким образом, последним зачисленным абитуриентом будет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с суммой баллов 246.</w:t>
      </w:r>
    </w:p>
    <w:p w:rsidR="00C00205" w:rsidRDefault="00C00205" w:rsidP="00C00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</w:p>
    <w:p w:rsidR="004A3F56" w:rsidRDefault="004A3F56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br w:type="page"/>
      </w:r>
    </w:p>
    <w:p w:rsidR="00C00205" w:rsidRDefault="00C00205" w:rsidP="00C002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  <w:lastRenderedPageBreak/>
        <w:t xml:space="preserve">Критерии оценки: </w:t>
      </w:r>
    </w:p>
    <w:p w:rsidR="00C00205" w:rsidRDefault="00C00205" w:rsidP="00C002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mr-IN"/>
        </w:rPr>
      </w:pPr>
    </w:p>
    <w:p w:rsidR="00C00205" w:rsidRDefault="00C00205" w:rsidP="00C0020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оценка «отлично» выставляется обучающемуся, если продемонстрированы   глубокие знания теоретического материала, умение  работать  с нестандартными задачами,  получены верные результаты; </w:t>
      </w:r>
    </w:p>
    <w:p w:rsidR="00C00205" w:rsidRDefault="00C00205" w:rsidP="00C0020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оценка «хорошо» выставляется обучающемуся, если продемонстрированы   глубокие знания теоретического материала, умение  работать  с нестандартными задачами,  но в  результатах имеются незначительные ошибки; </w:t>
      </w:r>
    </w:p>
    <w:p w:rsidR="00C00205" w:rsidRDefault="00C00205" w:rsidP="00C00205">
      <w:pPr>
        <w:autoSpaceDE w:val="0"/>
        <w:autoSpaceDN w:val="0"/>
        <w:adjustRightInd w:val="0"/>
        <w:spacing w:after="36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оценка «удовлетворительно» выставляется обучающемуся, если выполнены  одно задание  или около 50% работы, но не получены верные результаты  в  заданиях творческого уровня; </w:t>
      </w:r>
    </w:p>
    <w:p w:rsidR="00C00205" w:rsidRDefault="00C00205" w:rsidP="00C0020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r-IN"/>
        </w:rPr>
        <w:t xml:space="preserve">- оценка «неудовлетворительно» выставляется обучающемуся, если  выполнены менее половины задания. </w:t>
      </w:r>
    </w:p>
    <w:p w:rsidR="00C00205" w:rsidRDefault="00C00205" w:rsidP="00C0020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72D5F" w:rsidRDefault="00672D5F" w:rsidP="00951118">
      <w:pPr>
        <w:pStyle w:val="a3"/>
        <w:spacing w:line="216" w:lineRule="auto"/>
        <w:ind w:left="0" w:firstLine="79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Список источников информации</w:t>
      </w:r>
    </w:p>
    <w:p w:rsidR="00672D5F" w:rsidRDefault="00672D5F" w:rsidP="00951118">
      <w:pPr>
        <w:pStyle w:val="a3"/>
        <w:spacing w:line="216" w:lineRule="auto"/>
        <w:ind w:left="0" w:firstLine="79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источники:</w:t>
      </w:r>
    </w:p>
    <w:p w:rsidR="00672D5F" w:rsidRDefault="00672D5F" w:rsidP="00951118">
      <w:pPr>
        <w:pStyle w:val="a3"/>
        <w:numPr>
          <w:ilvl w:val="0"/>
          <w:numId w:val="14"/>
        </w:numPr>
        <w:spacing w:after="0" w:line="216" w:lineRule="auto"/>
        <w:ind w:left="0" w:firstLine="7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Гаврилов, М. В. Информатика и информационные технологии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учебник для СПО / М. В. Гаврилов, В. А. Климов. — 4-е изд.,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 доп. — М. : Издательство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2018. — 383 с. — (Серия 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Профессиональное образование).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— ISBN 978-5-534-03051-8. — Режим доступа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www.biblio-online.ru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book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/1DC33FDD-8C47-439D-98FD-8D445734B9D9.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CFCFC"/>
        </w:rPr>
        <w:t xml:space="preserve"> </w:t>
      </w:r>
    </w:p>
    <w:p w:rsidR="00672D5F" w:rsidRDefault="00672D5F" w:rsidP="00951118">
      <w:pPr>
        <w:pStyle w:val="a3"/>
        <w:numPr>
          <w:ilvl w:val="0"/>
          <w:numId w:val="14"/>
        </w:numPr>
        <w:spacing w:after="0" w:line="216" w:lineRule="auto"/>
        <w:ind w:left="0" w:firstLine="7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Советов, Б. Я. Информационные технологии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учебник для СПО / Б. Я. Советов, В. 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Цехановский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— 7-е изд.,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 доп. — М. : Издательство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2018. — 327 с. — (Серия 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Профессиональное образование).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— ISBN 978-5-534-06399-8. — Режим доступа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118">
        <w:rPr>
          <w:bCs/>
          <w:sz w:val="28"/>
          <w:szCs w:val="28"/>
        </w:rPr>
        <w:t>www.biblio-online.ru</w:t>
      </w:r>
      <w:proofErr w:type="spellEnd"/>
      <w:r w:rsidRPr="00951118">
        <w:rPr>
          <w:bCs/>
          <w:sz w:val="28"/>
          <w:szCs w:val="28"/>
        </w:rPr>
        <w:t>/</w:t>
      </w:r>
      <w:proofErr w:type="spellStart"/>
      <w:r w:rsidRPr="00951118">
        <w:rPr>
          <w:bCs/>
          <w:sz w:val="28"/>
          <w:szCs w:val="28"/>
        </w:rPr>
        <w:t>book</w:t>
      </w:r>
      <w:proofErr w:type="spellEnd"/>
      <w:r w:rsidRPr="00951118">
        <w:rPr>
          <w:bCs/>
          <w:sz w:val="28"/>
          <w:szCs w:val="28"/>
        </w:rPr>
        <w:t>/E5577F47-8754-45EA-8E5F-E8ECBC2E473D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2D5F" w:rsidRDefault="00672D5F" w:rsidP="00951118">
      <w:pPr>
        <w:spacing w:line="216" w:lineRule="auto"/>
        <w:ind w:firstLine="79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72D5F" w:rsidRDefault="00672D5F" w:rsidP="00951118">
      <w:pPr>
        <w:spacing w:line="216" w:lineRule="auto"/>
        <w:ind w:firstLine="79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Дополнительные источники: </w:t>
      </w:r>
    </w:p>
    <w:p w:rsidR="00672D5F" w:rsidRDefault="00672D5F" w:rsidP="00951118">
      <w:pPr>
        <w:spacing w:line="216" w:lineRule="auto"/>
        <w:ind w:firstLine="79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72D5F" w:rsidRDefault="00672D5F" w:rsidP="00951118">
      <w:pPr>
        <w:pStyle w:val="a3"/>
        <w:numPr>
          <w:ilvl w:val="0"/>
          <w:numId w:val="15"/>
        </w:numPr>
        <w:spacing w:after="0" w:line="240" w:lineRule="auto"/>
        <w:ind w:left="0" w:firstLine="7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Информационные технологии в 2 т. Том 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учебник для СПО / В. В. Трофимов, О. П. Ильина, В.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Кияев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Е. В. Трофимова ; под ред. В. В. Трофимова. — М.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2018. — 238 с. — (Серия 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Профессиональное образование).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— ISBN 978-5-534-03964-1. — Режим доступа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118">
        <w:rPr>
          <w:bCs/>
          <w:sz w:val="28"/>
          <w:szCs w:val="28"/>
        </w:rPr>
        <w:t>www.biblio-online.ru</w:t>
      </w:r>
      <w:proofErr w:type="spellEnd"/>
      <w:r w:rsidRPr="00951118">
        <w:rPr>
          <w:bCs/>
          <w:sz w:val="28"/>
          <w:szCs w:val="28"/>
        </w:rPr>
        <w:t>/</w:t>
      </w:r>
      <w:proofErr w:type="spellStart"/>
      <w:r w:rsidRPr="00951118">
        <w:rPr>
          <w:bCs/>
          <w:sz w:val="28"/>
          <w:szCs w:val="28"/>
        </w:rPr>
        <w:t>book</w:t>
      </w:r>
      <w:proofErr w:type="spellEnd"/>
      <w:r w:rsidRPr="00951118">
        <w:rPr>
          <w:bCs/>
          <w:sz w:val="28"/>
          <w:szCs w:val="28"/>
        </w:rPr>
        <w:t>/33DC3A96-8784-4F66-BEEA-F00596CF1643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2D5F" w:rsidRDefault="00672D5F" w:rsidP="00951118">
      <w:pPr>
        <w:pStyle w:val="a3"/>
        <w:numPr>
          <w:ilvl w:val="0"/>
          <w:numId w:val="15"/>
        </w:numPr>
        <w:spacing w:after="0" w:line="240" w:lineRule="auto"/>
        <w:ind w:left="0" w:firstLine="7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Информационные технологии в 2 т. Том 2 : учебник для СПО / В. В. Трофимов, О. П. Ильина, В. 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Кияев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Е. В. Трофимова ; отв. ред. В. В. Трофимов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—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ерераб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 доп. — М. : Издательство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2018. — 390 с. — (Серия 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Профессиональное образование).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— ISBN 978-5-534-03966-5. — Режим доступа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51118">
        <w:rPr>
          <w:bCs/>
          <w:sz w:val="28"/>
          <w:szCs w:val="28"/>
        </w:rPr>
        <w:t>www.biblio-online.ru</w:t>
      </w:r>
      <w:proofErr w:type="spellEnd"/>
      <w:r w:rsidRPr="00951118">
        <w:rPr>
          <w:bCs/>
          <w:sz w:val="28"/>
          <w:szCs w:val="28"/>
        </w:rPr>
        <w:t>/</w:t>
      </w:r>
      <w:proofErr w:type="spellStart"/>
      <w:r w:rsidRPr="00951118">
        <w:rPr>
          <w:bCs/>
          <w:sz w:val="28"/>
          <w:szCs w:val="28"/>
        </w:rPr>
        <w:t>book</w:t>
      </w:r>
      <w:proofErr w:type="spellEnd"/>
      <w:r w:rsidRPr="00951118">
        <w:rPr>
          <w:bCs/>
          <w:sz w:val="28"/>
          <w:szCs w:val="28"/>
        </w:rPr>
        <w:t>/CF89C7C9-F890-46C7-B008-CCDC0F997381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2D5F" w:rsidRDefault="00672D5F" w:rsidP="00951118">
      <w:pPr>
        <w:pStyle w:val="a3"/>
        <w:numPr>
          <w:ilvl w:val="0"/>
          <w:numId w:val="15"/>
        </w:numPr>
        <w:spacing w:after="0" w:line="240" w:lineRule="auto"/>
        <w:ind w:left="0" w:firstLine="79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Информационные технологии в маркетинге : учебник и практикум для СПО / С. В. Карпова [и др.] ; под общ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ед. С. В. Карповой. — М.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Издательство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2018. — 367 с. — (Серия 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Профессиональное образование).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— ISBN 978-5-9916-9115-4. — Режим доступа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www.biblio-online.ru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book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/6412735F-CEF1-40BC-AF5C-364E934E00B7.</w:t>
      </w:r>
    </w:p>
    <w:p w:rsidR="00672D5F" w:rsidRDefault="00672D5F" w:rsidP="00951118">
      <w:pPr>
        <w:ind w:firstLine="79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D5F" w:rsidRPr="00672D5F" w:rsidRDefault="00672D5F" w:rsidP="00951118">
      <w:pPr>
        <w:ind w:firstLine="79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2D5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Интернет-ресурсы: </w:t>
      </w:r>
    </w:p>
    <w:p w:rsidR="00672D5F" w:rsidRPr="00672D5F" w:rsidRDefault="00672D5F" w:rsidP="00951118">
      <w:pPr>
        <w:pStyle w:val="a7"/>
        <w:numPr>
          <w:ilvl w:val="0"/>
          <w:numId w:val="16"/>
        </w:numPr>
        <w:tabs>
          <w:tab w:val="clear" w:pos="5103"/>
        </w:tabs>
        <w:spacing w:line="240" w:lineRule="auto"/>
        <w:ind w:left="0" w:firstLine="795"/>
        <w:jc w:val="both"/>
        <w:rPr>
          <w:rFonts w:ascii="Times New Roman" w:hAnsi="Times New Roman"/>
          <w:sz w:val="28"/>
          <w:szCs w:val="28"/>
        </w:rPr>
      </w:pPr>
      <w:r w:rsidRPr="00672D5F">
        <w:rPr>
          <w:rFonts w:ascii="Times New Roman" w:hAnsi="Times New Roman"/>
          <w:sz w:val="28"/>
          <w:szCs w:val="28"/>
        </w:rPr>
        <w:t xml:space="preserve">Официальный сайт российского общеобразовательного портала: </w:t>
      </w:r>
      <w:r w:rsidRPr="00951118">
        <w:rPr>
          <w:rFonts w:ascii="Times New Roman" w:hAnsi="Times New Roman"/>
          <w:sz w:val="28"/>
          <w:szCs w:val="28"/>
        </w:rPr>
        <w:t>http://www.school.edu.ru</w:t>
      </w:r>
    </w:p>
    <w:p w:rsidR="00672D5F" w:rsidRPr="00672D5F" w:rsidRDefault="00672D5F" w:rsidP="00951118">
      <w:pPr>
        <w:pStyle w:val="a7"/>
        <w:numPr>
          <w:ilvl w:val="0"/>
          <w:numId w:val="16"/>
        </w:numPr>
        <w:tabs>
          <w:tab w:val="clear" w:pos="5103"/>
        </w:tabs>
        <w:spacing w:line="240" w:lineRule="auto"/>
        <w:ind w:left="0" w:firstLine="795"/>
        <w:jc w:val="both"/>
        <w:rPr>
          <w:rFonts w:ascii="Times New Roman" w:hAnsi="Times New Roman"/>
          <w:sz w:val="28"/>
          <w:szCs w:val="28"/>
        </w:rPr>
      </w:pPr>
      <w:r w:rsidRPr="00672D5F">
        <w:rPr>
          <w:rFonts w:ascii="Times New Roman" w:hAnsi="Times New Roman"/>
          <w:sz w:val="28"/>
          <w:szCs w:val="28"/>
        </w:rPr>
        <w:t xml:space="preserve">Книги для изучения </w:t>
      </w:r>
      <w:proofErr w:type="spellStart"/>
      <w:r w:rsidRPr="00672D5F">
        <w:rPr>
          <w:rFonts w:ascii="Times New Roman" w:hAnsi="Times New Roman"/>
          <w:sz w:val="28"/>
          <w:szCs w:val="28"/>
        </w:rPr>
        <w:t>Excel</w:t>
      </w:r>
      <w:proofErr w:type="spellEnd"/>
      <w:r w:rsidRPr="00672D5F">
        <w:rPr>
          <w:rFonts w:ascii="Times New Roman" w:hAnsi="Times New Roman"/>
          <w:sz w:val="28"/>
          <w:szCs w:val="28"/>
        </w:rPr>
        <w:t xml:space="preserve"> и VBA: </w:t>
      </w:r>
      <w:r w:rsidRPr="00951118">
        <w:rPr>
          <w:rFonts w:ascii="Times New Roman" w:hAnsi="Times New Roman"/>
          <w:sz w:val="28"/>
          <w:szCs w:val="28"/>
        </w:rPr>
        <w:t>http://www.excel-vba.ru/general/knigi-dlya-izucheniya-excel-i-vba</w:t>
      </w:r>
    </w:p>
    <w:p w:rsidR="00672D5F" w:rsidRPr="00672D5F" w:rsidRDefault="00672D5F" w:rsidP="00951118">
      <w:pPr>
        <w:pStyle w:val="a7"/>
        <w:numPr>
          <w:ilvl w:val="0"/>
          <w:numId w:val="16"/>
        </w:numPr>
        <w:tabs>
          <w:tab w:val="clear" w:pos="5103"/>
        </w:tabs>
        <w:spacing w:line="240" w:lineRule="auto"/>
        <w:ind w:left="0" w:firstLine="795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72D5F">
        <w:rPr>
          <w:rFonts w:ascii="Times New Roman" w:hAnsi="Times New Roman"/>
          <w:sz w:val="28"/>
          <w:szCs w:val="28"/>
        </w:rPr>
        <w:t>Уроки</w:t>
      </w:r>
      <w:r w:rsidRPr="00672D5F">
        <w:rPr>
          <w:rFonts w:ascii="Times New Roman" w:hAnsi="Times New Roman"/>
          <w:sz w:val="28"/>
          <w:szCs w:val="28"/>
          <w:lang w:val="en-US"/>
        </w:rPr>
        <w:t xml:space="preserve"> Excel: </w:t>
      </w:r>
      <w:r w:rsidRPr="00951118">
        <w:rPr>
          <w:rFonts w:ascii="Times New Roman" w:hAnsi="Times New Roman"/>
          <w:sz w:val="28"/>
          <w:szCs w:val="28"/>
          <w:lang w:val="en-US"/>
        </w:rPr>
        <w:t>http://www.tepka.ru/excel2/</w:t>
      </w:r>
    </w:p>
    <w:p w:rsidR="00672D5F" w:rsidRPr="00672D5F" w:rsidRDefault="004A3F56" w:rsidP="00951118">
      <w:pPr>
        <w:ind w:firstLine="795"/>
        <w:rPr>
          <w:lang w:val="en-US"/>
        </w:rPr>
      </w:pPr>
      <w:r w:rsidRPr="00672D5F">
        <w:rPr>
          <w:lang w:val="en-US"/>
        </w:rPr>
        <w:tab/>
      </w:r>
    </w:p>
    <w:sectPr w:rsidR="00672D5F" w:rsidRPr="00672D5F" w:rsidSect="0056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615D"/>
    <w:multiLevelType w:val="hybridMultilevel"/>
    <w:tmpl w:val="03705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51CAF"/>
    <w:multiLevelType w:val="hybridMultilevel"/>
    <w:tmpl w:val="39CCDAB2"/>
    <w:lvl w:ilvl="0" w:tplc="A192D3A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741E1"/>
    <w:multiLevelType w:val="hybridMultilevel"/>
    <w:tmpl w:val="418629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F40BC"/>
    <w:multiLevelType w:val="hybridMultilevel"/>
    <w:tmpl w:val="52CCAE98"/>
    <w:lvl w:ilvl="0" w:tplc="4D32F4A6">
      <w:start w:val="1"/>
      <w:numFmt w:val="decimal"/>
      <w:lvlText w:val="%1."/>
      <w:lvlJc w:val="left"/>
      <w:pPr>
        <w:ind w:left="23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77C4C"/>
    <w:multiLevelType w:val="hybridMultilevel"/>
    <w:tmpl w:val="A26EE93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0A21B76"/>
    <w:multiLevelType w:val="hybridMultilevel"/>
    <w:tmpl w:val="7EEA5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0F7E8E"/>
    <w:multiLevelType w:val="hybridMultilevel"/>
    <w:tmpl w:val="9ED24D54"/>
    <w:lvl w:ilvl="0" w:tplc="39A8481E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1DE062A"/>
    <w:multiLevelType w:val="hybridMultilevel"/>
    <w:tmpl w:val="327E779A"/>
    <w:lvl w:ilvl="0" w:tplc="39A8481E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2AE24EE"/>
    <w:multiLevelType w:val="hybridMultilevel"/>
    <w:tmpl w:val="E84C48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8F0045"/>
    <w:multiLevelType w:val="hybridMultilevel"/>
    <w:tmpl w:val="14F087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A458F4"/>
    <w:multiLevelType w:val="hybridMultilevel"/>
    <w:tmpl w:val="A6302E1A"/>
    <w:lvl w:ilvl="0" w:tplc="39A8481E">
      <w:start w:val="1"/>
      <w:numFmt w:val="decimal"/>
      <w:lvlText w:val="%1."/>
      <w:lvlJc w:val="righ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F0106C9"/>
    <w:multiLevelType w:val="hybridMultilevel"/>
    <w:tmpl w:val="F0EC26DC"/>
    <w:lvl w:ilvl="0" w:tplc="0C6A7D56">
      <w:start w:val="1"/>
      <w:numFmt w:val="decimal"/>
      <w:lvlText w:val="%1."/>
      <w:lvlJc w:val="left"/>
      <w:pPr>
        <w:ind w:left="23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7A06B2"/>
    <w:multiLevelType w:val="hybridMultilevel"/>
    <w:tmpl w:val="2D046812"/>
    <w:lvl w:ilvl="0" w:tplc="39A8481E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2745C06"/>
    <w:multiLevelType w:val="hybridMultilevel"/>
    <w:tmpl w:val="5D8AF6C2"/>
    <w:lvl w:ilvl="0" w:tplc="9AB232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52C69"/>
    <w:multiLevelType w:val="hybridMultilevel"/>
    <w:tmpl w:val="EAE4CE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89111F"/>
    <w:multiLevelType w:val="hybridMultilevel"/>
    <w:tmpl w:val="FEC471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CB6879"/>
    <w:multiLevelType w:val="hybridMultilevel"/>
    <w:tmpl w:val="739C8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59E0"/>
    <w:multiLevelType w:val="hybridMultilevel"/>
    <w:tmpl w:val="75A47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43567B"/>
    <w:multiLevelType w:val="hybridMultilevel"/>
    <w:tmpl w:val="07CA3F0A"/>
    <w:lvl w:ilvl="0" w:tplc="86666B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51CD1"/>
    <w:multiLevelType w:val="hybridMultilevel"/>
    <w:tmpl w:val="7AA2FA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366608C"/>
    <w:multiLevelType w:val="hybridMultilevel"/>
    <w:tmpl w:val="4A086D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38B62D8"/>
    <w:multiLevelType w:val="hybridMultilevel"/>
    <w:tmpl w:val="FCFC134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7F26243"/>
    <w:multiLevelType w:val="hybridMultilevel"/>
    <w:tmpl w:val="CB228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5D42D7"/>
    <w:multiLevelType w:val="hybridMultilevel"/>
    <w:tmpl w:val="C7B038F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>
    <w:nsid w:val="50866F52"/>
    <w:multiLevelType w:val="hybridMultilevel"/>
    <w:tmpl w:val="CC4C13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2E31F3D"/>
    <w:multiLevelType w:val="hybridMultilevel"/>
    <w:tmpl w:val="5F98B5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3E11335"/>
    <w:multiLevelType w:val="hybridMultilevel"/>
    <w:tmpl w:val="1BDAF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B42CDD"/>
    <w:multiLevelType w:val="hybridMultilevel"/>
    <w:tmpl w:val="A0A08AC2"/>
    <w:lvl w:ilvl="0" w:tplc="0C6A7D56">
      <w:start w:val="1"/>
      <w:numFmt w:val="decimal"/>
      <w:lvlText w:val="%1."/>
      <w:lvlJc w:val="left"/>
      <w:pPr>
        <w:ind w:left="23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0415C9"/>
    <w:multiLevelType w:val="hybridMultilevel"/>
    <w:tmpl w:val="E78A2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3748E3"/>
    <w:multiLevelType w:val="hybridMultilevel"/>
    <w:tmpl w:val="04A8066C"/>
    <w:lvl w:ilvl="0" w:tplc="2A32389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3112B9"/>
    <w:multiLevelType w:val="hybridMultilevel"/>
    <w:tmpl w:val="DD14EB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0F150C9"/>
    <w:multiLevelType w:val="hybridMultilevel"/>
    <w:tmpl w:val="DD4A1A72"/>
    <w:lvl w:ilvl="0" w:tplc="4AB8D27E">
      <w:start w:val="1"/>
      <w:numFmt w:val="decimal"/>
      <w:lvlText w:val="%1."/>
      <w:lvlJc w:val="left"/>
      <w:pPr>
        <w:ind w:left="23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2292E"/>
    <w:multiLevelType w:val="hybridMultilevel"/>
    <w:tmpl w:val="08F026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E836C1"/>
    <w:multiLevelType w:val="hybridMultilevel"/>
    <w:tmpl w:val="AD30A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991691"/>
    <w:multiLevelType w:val="hybridMultilevel"/>
    <w:tmpl w:val="02BE8714"/>
    <w:lvl w:ilvl="0" w:tplc="940E60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442C47"/>
    <w:multiLevelType w:val="hybridMultilevel"/>
    <w:tmpl w:val="ABC4FE62"/>
    <w:lvl w:ilvl="0" w:tplc="39A8481E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F4C12AE"/>
    <w:multiLevelType w:val="hybridMultilevel"/>
    <w:tmpl w:val="7F22BBA4"/>
    <w:lvl w:ilvl="0" w:tplc="10B2C5DA">
      <w:start w:val="1"/>
      <w:numFmt w:val="decimal"/>
      <w:lvlText w:val="%1."/>
      <w:lvlJc w:val="left"/>
      <w:pPr>
        <w:ind w:left="23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C2070"/>
    <w:multiLevelType w:val="hybridMultilevel"/>
    <w:tmpl w:val="2C02C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A708A"/>
    <w:multiLevelType w:val="hybridMultilevel"/>
    <w:tmpl w:val="544C64B2"/>
    <w:lvl w:ilvl="0" w:tplc="39A8481E">
      <w:start w:val="1"/>
      <w:numFmt w:val="decimal"/>
      <w:lvlText w:val="%1."/>
      <w:lvlJc w:val="righ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5D40C00"/>
    <w:multiLevelType w:val="hybridMultilevel"/>
    <w:tmpl w:val="3280DF2E"/>
    <w:lvl w:ilvl="0" w:tplc="03E60B76">
      <w:start w:val="1"/>
      <w:numFmt w:val="decimal"/>
      <w:lvlText w:val="%1."/>
      <w:lvlJc w:val="left"/>
      <w:pPr>
        <w:ind w:left="236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18761E"/>
    <w:multiLevelType w:val="hybridMultilevel"/>
    <w:tmpl w:val="16F4CF96"/>
    <w:lvl w:ilvl="0" w:tplc="67D26C6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1A536B"/>
    <w:multiLevelType w:val="hybridMultilevel"/>
    <w:tmpl w:val="5F70B3D0"/>
    <w:lvl w:ilvl="0" w:tplc="0276A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8"/>
  </w:num>
  <w:num w:numId="13">
    <w:abstractNumId w:val="2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  <w:num w:numId="19">
    <w:abstractNumId w:val="38"/>
  </w:num>
  <w:num w:numId="20">
    <w:abstractNumId w:val="12"/>
  </w:num>
  <w:num w:numId="21">
    <w:abstractNumId w:val="35"/>
  </w:num>
  <w:num w:numId="22">
    <w:abstractNumId w:val="10"/>
  </w:num>
  <w:num w:numId="23">
    <w:abstractNumId w:val="41"/>
  </w:num>
  <w:num w:numId="24">
    <w:abstractNumId w:val="19"/>
  </w:num>
  <w:num w:numId="25">
    <w:abstractNumId w:val="24"/>
  </w:num>
  <w:num w:numId="26">
    <w:abstractNumId w:val="17"/>
  </w:num>
  <w:num w:numId="27">
    <w:abstractNumId w:val="25"/>
  </w:num>
  <w:num w:numId="28">
    <w:abstractNumId w:val="2"/>
  </w:num>
  <w:num w:numId="29">
    <w:abstractNumId w:val="30"/>
  </w:num>
  <w:num w:numId="30">
    <w:abstractNumId w:val="34"/>
  </w:num>
  <w:num w:numId="31">
    <w:abstractNumId w:val="16"/>
  </w:num>
  <w:num w:numId="32">
    <w:abstractNumId w:val="37"/>
  </w:num>
  <w:num w:numId="33">
    <w:abstractNumId w:val="20"/>
  </w:num>
  <w:num w:numId="34">
    <w:abstractNumId w:val="23"/>
  </w:num>
  <w:num w:numId="35">
    <w:abstractNumId w:val="5"/>
  </w:num>
  <w:num w:numId="36">
    <w:abstractNumId w:val="28"/>
  </w:num>
  <w:num w:numId="37">
    <w:abstractNumId w:val="4"/>
  </w:num>
  <w:num w:numId="38">
    <w:abstractNumId w:val="0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26"/>
  </w:num>
  <w:num w:numId="44">
    <w:abstractNumId w:val="15"/>
  </w:num>
  <w:num w:numId="45">
    <w:abstractNumId w:val="32"/>
  </w:num>
  <w:num w:numId="4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9"/>
  <w:characterSpacingControl w:val="doNotCompress"/>
  <w:compat/>
  <w:rsids>
    <w:rsidRoot w:val="00C00205"/>
    <w:rsid w:val="001D6C51"/>
    <w:rsid w:val="0028215F"/>
    <w:rsid w:val="00390B50"/>
    <w:rsid w:val="003C2C30"/>
    <w:rsid w:val="003D5524"/>
    <w:rsid w:val="00411426"/>
    <w:rsid w:val="004A3F56"/>
    <w:rsid w:val="00505080"/>
    <w:rsid w:val="00511D7E"/>
    <w:rsid w:val="005668A2"/>
    <w:rsid w:val="005F3B6D"/>
    <w:rsid w:val="00672D5F"/>
    <w:rsid w:val="00717758"/>
    <w:rsid w:val="007D314D"/>
    <w:rsid w:val="00951118"/>
    <w:rsid w:val="00BC02F5"/>
    <w:rsid w:val="00C00205"/>
    <w:rsid w:val="00D53B09"/>
    <w:rsid w:val="00D57D99"/>
    <w:rsid w:val="00DC7F67"/>
    <w:rsid w:val="00DD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A2"/>
  </w:style>
  <w:style w:type="paragraph" w:styleId="1">
    <w:name w:val="heading 1"/>
    <w:basedOn w:val="a"/>
    <w:next w:val="a"/>
    <w:link w:val="10"/>
    <w:qFormat/>
    <w:rsid w:val="00C0020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0205"/>
    <w:pPr>
      <w:spacing w:after="160"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205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unhideWhenUsed/>
    <w:rsid w:val="00672D5F"/>
    <w:rPr>
      <w:color w:val="0000FF"/>
      <w:u w:val="single"/>
    </w:rPr>
  </w:style>
  <w:style w:type="paragraph" w:customStyle="1" w:styleId="a7">
    <w:name w:val="ЛИТЕР"/>
    <w:basedOn w:val="a"/>
    <w:rsid w:val="00672D5F"/>
    <w:pPr>
      <w:tabs>
        <w:tab w:val="num" w:pos="360"/>
        <w:tab w:val="left" w:pos="5103"/>
      </w:tabs>
      <w:spacing w:after="0" w:line="360" w:lineRule="auto"/>
      <w:ind w:left="360" w:hanging="360"/>
    </w:pPr>
    <w:rPr>
      <w:rFonts w:ascii="Arial Narrow" w:eastAsia="Times New Roman" w:hAnsi="Arial Narrow" w:cs="Times New Roman"/>
      <w:lang w:eastAsia="ru-RU"/>
    </w:rPr>
  </w:style>
  <w:style w:type="table" w:styleId="a8">
    <w:name w:val="Table Grid"/>
    <w:basedOn w:val="a1"/>
    <w:uiPriority w:val="59"/>
    <w:rsid w:val="00D53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http://mypage.i-exam.ru/pic/2155_229239/CE7B3EB4C58979724850ECA226A55E55.jpg" TargetMode="External"/><Relationship Id="rId18" Type="http://schemas.openxmlformats.org/officeDocument/2006/relationships/image" Target="http://mypage.i-exam.ru/pic/2155_229238/1D814CBD5253513A7551632215E0FA98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http://mypage.i-exam.ru/pic/2155_229239/BD0F2C6284A4FA5B84247AF4E0684A85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5" Type="http://schemas.openxmlformats.org/officeDocument/2006/relationships/image" Target="media/image1.png"/><Relationship Id="rId15" Type="http://schemas.openxmlformats.org/officeDocument/2006/relationships/image" Target="http://mypage.i-exam.ru/pic/2155_229237/1314FF3CE6E768F12A8F22EBCCAE970D.jpg" TargetMode="External"/><Relationship Id="rId23" Type="http://schemas.openxmlformats.org/officeDocument/2006/relationships/image" Target="media/image14.jpeg"/><Relationship Id="rId10" Type="http://schemas.openxmlformats.org/officeDocument/2006/relationships/image" Target="media/image5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http://mypage.i-exam.ru/pic/2155_229238/BC0BE5403ADF3B40AEAFAA36EE083521.jpg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102-7</dc:creator>
  <cp:keywords/>
  <dc:description/>
  <cp:lastModifiedBy>ПК-1</cp:lastModifiedBy>
  <cp:revision>3</cp:revision>
  <cp:lastPrinted>2018-04-20T10:54:00Z</cp:lastPrinted>
  <dcterms:created xsi:type="dcterms:W3CDTF">2019-10-29T06:01:00Z</dcterms:created>
  <dcterms:modified xsi:type="dcterms:W3CDTF">2019-10-29T06:01:00Z</dcterms:modified>
</cp:coreProperties>
</file>